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C4C7" w14:textId="77777777" w:rsidR="005738A3" w:rsidRPr="005738A3" w:rsidRDefault="005738A3" w:rsidP="005738A3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9C5E91F" w14:textId="78F4AE9B" w:rsidR="00837DA0" w:rsidRDefault="005738A3" w:rsidP="005738A3">
      <w:pPr>
        <w:spacing w:line="360" w:lineRule="auto"/>
        <w:jc w:val="both"/>
        <w:rPr>
          <w:rFonts w:ascii="Times New Roman" w:hAnsi="Times New Roman" w:cs="Times New Roman"/>
        </w:rPr>
      </w:pPr>
      <w:r w:rsidRPr="005738A3">
        <w:rPr>
          <w:rFonts w:ascii="Times New Roman" w:hAnsi="Times New Roman" w:cs="Times New Roman"/>
        </w:rPr>
        <w:t>…</w:t>
      </w:r>
      <w:r w:rsidR="00AA49CD">
        <w:rPr>
          <w:rFonts w:ascii="Times New Roman" w:hAnsi="Times New Roman" w:cs="Times New Roman"/>
        </w:rPr>
        <w:t>….</w:t>
      </w:r>
      <w:r w:rsidRPr="005738A3">
        <w:rPr>
          <w:rFonts w:ascii="Times New Roman" w:hAnsi="Times New Roman" w:cs="Times New Roman"/>
        </w:rPr>
        <w:t xml:space="preserve"> </w:t>
      </w:r>
      <w:r w:rsidR="00967CA2">
        <w:rPr>
          <w:rFonts w:ascii="Times New Roman" w:hAnsi="Times New Roman" w:cs="Times New Roman"/>
        </w:rPr>
        <w:t>İşletmesi/</w:t>
      </w:r>
      <w:r w:rsidR="00FE13A6">
        <w:rPr>
          <w:rFonts w:ascii="Times New Roman" w:hAnsi="Times New Roman" w:cs="Times New Roman"/>
        </w:rPr>
        <w:t>Kurumu</w:t>
      </w:r>
      <w:r w:rsidRPr="005738A3">
        <w:rPr>
          <w:rFonts w:ascii="Times New Roman" w:hAnsi="Times New Roman" w:cs="Times New Roman"/>
        </w:rPr>
        <w:t xml:space="preserve"> olarak </w:t>
      </w:r>
      <w:r w:rsidR="00AA49CD">
        <w:rPr>
          <w:rFonts w:ascii="Times New Roman" w:hAnsi="Times New Roman" w:cs="Times New Roman"/>
        </w:rPr>
        <w:t>…</w:t>
      </w:r>
      <w:r w:rsidRPr="005738A3">
        <w:rPr>
          <w:rFonts w:ascii="Times New Roman" w:hAnsi="Times New Roman" w:cs="Times New Roman"/>
        </w:rPr>
        <w:t>… yılından itibaren</w:t>
      </w:r>
      <w:proofErr w:type="gramStart"/>
      <w:r w:rsidR="00AA49CD">
        <w:rPr>
          <w:rFonts w:ascii="Times New Roman" w:hAnsi="Times New Roman" w:cs="Times New Roman"/>
        </w:rPr>
        <w:t xml:space="preserve"> ….</w:t>
      </w:r>
      <w:proofErr w:type="gramEnd"/>
      <w:r w:rsidRPr="005738A3">
        <w:rPr>
          <w:rFonts w:ascii="Times New Roman" w:hAnsi="Times New Roman" w:cs="Times New Roman"/>
        </w:rPr>
        <w:t xml:space="preserve">…. </w:t>
      </w:r>
      <w:proofErr w:type="gramStart"/>
      <w:r w:rsidRPr="005738A3">
        <w:rPr>
          <w:rFonts w:ascii="Times New Roman" w:hAnsi="Times New Roman" w:cs="Times New Roman"/>
        </w:rPr>
        <w:t>alanlarında</w:t>
      </w:r>
      <w:proofErr w:type="gramEnd"/>
      <w:r w:rsidRPr="005738A3">
        <w:rPr>
          <w:rFonts w:ascii="Times New Roman" w:hAnsi="Times New Roman" w:cs="Times New Roman"/>
        </w:rPr>
        <w:t xml:space="preserve"> çalışmalarımızı sürdürmekteyiz.  Bu kapsamda yürüttüğümüz faaliyetlerimiz ile aşağıda sunduğumuz </w:t>
      </w:r>
      <w:r w:rsidR="009F680F">
        <w:rPr>
          <w:rFonts w:ascii="Times New Roman" w:hAnsi="Times New Roman" w:cs="Times New Roman"/>
        </w:rPr>
        <w:t xml:space="preserve">vizyon ve misyon doğrultusunda tabloda gösterilmekte olan </w:t>
      </w:r>
      <w:r w:rsidRPr="005738A3">
        <w:rPr>
          <w:rFonts w:ascii="Times New Roman" w:hAnsi="Times New Roman" w:cs="Times New Roman"/>
        </w:rPr>
        <w:t xml:space="preserve">sonuç ve etkilerin </w:t>
      </w:r>
      <w:r>
        <w:rPr>
          <w:rFonts w:ascii="Times New Roman" w:hAnsi="Times New Roman" w:cs="Times New Roman"/>
        </w:rPr>
        <w:t>doğruluğunu</w:t>
      </w:r>
      <w:r w:rsidRPr="005738A3">
        <w:rPr>
          <w:rFonts w:ascii="Times New Roman" w:hAnsi="Times New Roman" w:cs="Times New Roman"/>
        </w:rPr>
        <w:t xml:space="preserve"> ve istenildiği takdirde </w:t>
      </w:r>
      <w:r>
        <w:rPr>
          <w:rFonts w:ascii="Times New Roman" w:hAnsi="Times New Roman" w:cs="Times New Roman"/>
        </w:rPr>
        <w:t>gerekli tüm destekleyici dokümanların sunulacağını beyan ederim.</w:t>
      </w:r>
    </w:p>
    <w:p w14:paraId="388D3A81" w14:textId="77777777" w:rsidR="005738A3" w:rsidRDefault="005738A3" w:rsidP="005738A3">
      <w:pPr>
        <w:spacing w:line="360" w:lineRule="auto"/>
        <w:jc w:val="both"/>
        <w:rPr>
          <w:rFonts w:ascii="Times New Roman" w:hAnsi="Times New Roman" w:cs="Times New Roman"/>
        </w:rPr>
      </w:pPr>
    </w:p>
    <w:p w14:paraId="1D0A449A" w14:textId="77777777" w:rsidR="005738A3" w:rsidRDefault="005738A3" w:rsidP="005738A3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1"/>
        <w:gridCol w:w="6733"/>
      </w:tblGrid>
      <w:tr w:rsidR="005738A3" w:rsidRPr="00971F8B" w14:paraId="653FC084" w14:textId="77777777" w:rsidTr="00F16199">
        <w:tc>
          <w:tcPr>
            <w:tcW w:w="9639" w:type="dxa"/>
            <w:gridSpan w:val="2"/>
            <w:shd w:val="clear" w:color="auto" w:fill="D9D9D9"/>
            <w:vAlign w:val="center"/>
          </w:tcPr>
          <w:p w14:paraId="2DF68457" w14:textId="77777777" w:rsidR="005738A3" w:rsidRPr="00971F8B" w:rsidRDefault="005738A3" w:rsidP="00F1619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>1. Yetkili Kişi</w:t>
            </w:r>
          </w:p>
        </w:tc>
      </w:tr>
      <w:tr w:rsidR="005738A3" w:rsidRPr="00971F8B" w14:paraId="2A7BA2C8" w14:textId="77777777" w:rsidTr="00F16199">
        <w:tc>
          <w:tcPr>
            <w:tcW w:w="2230" w:type="dxa"/>
            <w:shd w:val="clear" w:color="auto" w:fill="D9D9D9"/>
            <w:vAlign w:val="center"/>
          </w:tcPr>
          <w:p w14:paraId="59C969A9" w14:textId="77777777" w:rsidR="005738A3" w:rsidRPr="00971F8B" w:rsidRDefault="005738A3" w:rsidP="00F1619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1EE74CD7" w14:textId="77777777" w:rsidR="005738A3" w:rsidRPr="00971F8B" w:rsidRDefault="005738A3" w:rsidP="00F1619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8A3" w:rsidRPr="00971F8B" w14:paraId="1588031E" w14:textId="77777777" w:rsidTr="00F16199">
        <w:tc>
          <w:tcPr>
            <w:tcW w:w="2230" w:type="dxa"/>
            <w:shd w:val="clear" w:color="auto" w:fill="D9D9D9"/>
            <w:vAlign w:val="center"/>
          </w:tcPr>
          <w:p w14:paraId="6420A1DB" w14:textId="77777777" w:rsidR="005738A3" w:rsidRPr="00971F8B" w:rsidRDefault="005738A3" w:rsidP="00F1619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>Pozisyonu/Konumu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52EE282C" w14:textId="77777777" w:rsidR="005738A3" w:rsidRPr="00971F8B" w:rsidRDefault="005738A3" w:rsidP="00F1619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8A3" w:rsidRPr="00971F8B" w14:paraId="62E1CDDD" w14:textId="77777777" w:rsidTr="00F16199">
        <w:tc>
          <w:tcPr>
            <w:tcW w:w="2230" w:type="dxa"/>
            <w:shd w:val="clear" w:color="auto" w:fill="D9D9D9"/>
            <w:vAlign w:val="center"/>
          </w:tcPr>
          <w:p w14:paraId="1DEC554A" w14:textId="77777777" w:rsidR="005738A3" w:rsidRPr="00971F8B" w:rsidRDefault="005738A3" w:rsidP="00F1619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>Tarih ve Yer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0E90C4FD" w14:textId="77777777" w:rsidR="005738A3" w:rsidRPr="00971F8B" w:rsidRDefault="005738A3" w:rsidP="00F1619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8A3" w:rsidRPr="00971F8B" w14:paraId="4DC1F101" w14:textId="77777777" w:rsidTr="00F16199">
        <w:tc>
          <w:tcPr>
            <w:tcW w:w="9639" w:type="dxa"/>
            <w:gridSpan w:val="2"/>
            <w:shd w:val="clear" w:color="auto" w:fill="auto"/>
            <w:vAlign w:val="center"/>
          </w:tcPr>
          <w:p w14:paraId="0BA37AB8" w14:textId="77777777" w:rsidR="005738A3" w:rsidRPr="00971F8B" w:rsidRDefault="005738A3" w:rsidP="00F16199">
            <w:pPr>
              <w:pStyle w:val="SN"/>
              <w:spacing w:before="480" w:after="60"/>
              <w:jc w:val="center"/>
            </w:pPr>
            <w:r w:rsidRPr="00971F8B">
              <w:t>İmza</w:t>
            </w:r>
          </w:p>
          <w:p w14:paraId="19A799BF" w14:textId="77777777" w:rsidR="005738A3" w:rsidRPr="00971F8B" w:rsidRDefault="005738A3" w:rsidP="00F16199">
            <w:pPr>
              <w:pStyle w:val="SN"/>
              <w:spacing w:before="60" w:after="60"/>
              <w:jc w:val="center"/>
            </w:pPr>
            <w:r w:rsidRPr="00971F8B">
              <w:t>Mühür veya Kaşe</w:t>
            </w:r>
          </w:p>
        </w:tc>
      </w:tr>
    </w:tbl>
    <w:p w14:paraId="24478B2E" w14:textId="77777777" w:rsidR="005738A3" w:rsidRDefault="005738A3" w:rsidP="005738A3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1"/>
        <w:gridCol w:w="6733"/>
      </w:tblGrid>
      <w:tr w:rsidR="005738A3" w:rsidRPr="00971F8B" w14:paraId="61A0A3A7" w14:textId="77777777" w:rsidTr="00F16199">
        <w:tc>
          <w:tcPr>
            <w:tcW w:w="9639" w:type="dxa"/>
            <w:gridSpan w:val="2"/>
            <w:shd w:val="clear" w:color="auto" w:fill="D9D9D9"/>
            <w:vAlign w:val="center"/>
          </w:tcPr>
          <w:p w14:paraId="67B3390D" w14:textId="77777777" w:rsidR="005738A3" w:rsidRPr="00971F8B" w:rsidRDefault="005738A3" w:rsidP="00F1619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>2. Yetkili Kişi</w:t>
            </w:r>
          </w:p>
        </w:tc>
      </w:tr>
      <w:tr w:rsidR="005738A3" w:rsidRPr="00971F8B" w14:paraId="09DACFAD" w14:textId="77777777" w:rsidTr="00F16199">
        <w:tc>
          <w:tcPr>
            <w:tcW w:w="2230" w:type="dxa"/>
            <w:shd w:val="clear" w:color="auto" w:fill="D9D9D9"/>
            <w:vAlign w:val="center"/>
          </w:tcPr>
          <w:p w14:paraId="6AB32824" w14:textId="77777777" w:rsidR="005738A3" w:rsidRPr="00971F8B" w:rsidRDefault="005738A3" w:rsidP="00F1619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7617CB2F" w14:textId="77777777" w:rsidR="005738A3" w:rsidRPr="00971F8B" w:rsidRDefault="005738A3" w:rsidP="00F1619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8A3" w:rsidRPr="00971F8B" w14:paraId="5DBC9F7A" w14:textId="77777777" w:rsidTr="00F16199">
        <w:tc>
          <w:tcPr>
            <w:tcW w:w="2230" w:type="dxa"/>
            <w:shd w:val="clear" w:color="auto" w:fill="D9D9D9"/>
            <w:vAlign w:val="center"/>
          </w:tcPr>
          <w:p w14:paraId="2A5DCE3B" w14:textId="77777777" w:rsidR="005738A3" w:rsidRPr="00971F8B" w:rsidRDefault="005738A3" w:rsidP="00F1619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>Pozisyonu/Konumu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6BBD719E" w14:textId="77777777" w:rsidR="005738A3" w:rsidRPr="00971F8B" w:rsidRDefault="005738A3" w:rsidP="00F1619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8A3" w:rsidRPr="00971F8B" w14:paraId="65F03118" w14:textId="77777777" w:rsidTr="00F16199">
        <w:tc>
          <w:tcPr>
            <w:tcW w:w="2230" w:type="dxa"/>
            <w:shd w:val="clear" w:color="auto" w:fill="D9D9D9"/>
            <w:vAlign w:val="center"/>
          </w:tcPr>
          <w:p w14:paraId="283EE683" w14:textId="77777777" w:rsidR="005738A3" w:rsidRPr="00971F8B" w:rsidRDefault="005738A3" w:rsidP="00F1619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>Tarih ve Yer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101DE53E" w14:textId="77777777" w:rsidR="005738A3" w:rsidRPr="00971F8B" w:rsidRDefault="005738A3" w:rsidP="00F1619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8A3" w:rsidRPr="00971F8B" w14:paraId="11EEEC48" w14:textId="77777777" w:rsidTr="00F16199">
        <w:tc>
          <w:tcPr>
            <w:tcW w:w="9639" w:type="dxa"/>
            <w:gridSpan w:val="2"/>
            <w:shd w:val="clear" w:color="auto" w:fill="auto"/>
            <w:vAlign w:val="center"/>
          </w:tcPr>
          <w:p w14:paraId="4A98610D" w14:textId="77777777" w:rsidR="005738A3" w:rsidRPr="00971F8B" w:rsidRDefault="005738A3" w:rsidP="00F16199">
            <w:pPr>
              <w:pStyle w:val="SN"/>
              <w:spacing w:before="480" w:after="60"/>
              <w:jc w:val="center"/>
            </w:pPr>
            <w:r w:rsidRPr="00971F8B">
              <w:t>İmza</w:t>
            </w:r>
          </w:p>
          <w:p w14:paraId="52D008D0" w14:textId="77777777" w:rsidR="005738A3" w:rsidRPr="00971F8B" w:rsidRDefault="005738A3" w:rsidP="00F16199">
            <w:pPr>
              <w:pStyle w:val="SN"/>
              <w:spacing w:before="60" w:after="60"/>
              <w:jc w:val="center"/>
            </w:pPr>
            <w:r w:rsidRPr="00971F8B">
              <w:t>Mühür veya Kaşe</w:t>
            </w:r>
          </w:p>
        </w:tc>
      </w:tr>
    </w:tbl>
    <w:p w14:paraId="15EB3C08" w14:textId="77777777" w:rsidR="005738A3" w:rsidRPr="005738A3" w:rsidRDefault="005738A3" w:rsidP="005738A3">
      <w:pPr>
        <w:spacing w:line="360" w:lineRule="auto"/>
        <w:jc w:val="both"/>
        <w:rPr>
          <w:rFonts w:ascii="Times New Roman" w:hAnsi="Times New Roman" w:cs="Times New Roman"/>
        </w:rPr>
      </w:pPr>
    </w:p>
    <w:p w14:paraId="7C6AC962" w14:textId="77777777" w:rsidR="009762D8" w:rsidRPr="005738A3" w:rsidRDefault="009762D8">
      <w:pPr>
        <w:rPr>
          <w:rFonts w:ascii="Times New Roman" w:hAnsi="Times New Roman" w:cs="Times New Roman"/>
        </w:rPr>
      </w:pPr>
    </w:p>
    <w:p w14:paraId="27BCA392" w14:textId="77777777" w:rsidR="005738A3" w:rsidRDefault="005738A3">
      <w:pPr>
        <w:rPr>
          <w:rFonts w:ascii="Times New Roman" w:hAnsi="Times New Roman" w:cs="Times New Roman"/>
          <w:b/>
        </w:rPr>
      </w:pPr>
    </w:p>
    <w:p w14:paraId="0ADBF255" w14:textId="77777777" w:rsidR="005738A3" w:rsidRDefault="005738A3">
      <w:pPr>
        <w:rPr>
          <w:rFonts w:ascii="Times New Roman" w:hAnsi="Times New Roman" w:cs="Times New Roman"/>
          <w:b/>
        </w:rPr>
      </w:pPr>
    </w:p>
    <w:p w14:paraId="32EC55A3" w14:textId="77777777" w:rsidR="005738A3" w:rsidRDefault="005738A3">
      <w:pPr>
        <w:rPr>
          <w:rFonts w:ascii="Times New Roman" w:hAnsi="Times New Roman" w:cs="Times New Roman"/>
          <w:b/>
        </w:rPr>
      </w:pPr>
    </w:p>
    <w:p w14:paraId="2F9E0EE1" w14:textId="77777777" w:rsidR="00AA49CD" w:rsidRPr="005738A3" w:rsidRDefault="00AA49CD">
      <w:pPr>
        <w:rPr>
          <w:rFonts w:ascii="Times New Roman" w:hAnsi="Times New Roman" w:cs="Times New Roman"/>
          <w:b/>
        </w:rPr>
      </w:pPr>
    </w:p>
    <w:p w14:paraId="5DAD9E36" w14:textId="77777777" w:rsidR="00AA49CD" w:rsidRPr="005738A3" w:rsidRDefault="00AA49CD">
      <w:pPr>
        <w:rPr>
          <w:rFonts w:ascii="Times New Roman" w:hAnsi="Times New Roman" w:cs="Times New Roman"/>
          <w:b/>
        </w:rPr>
      </w:pPr>
    </w:p>
    <w:p w14:paraId="689B5A9A" w14:textId="77777777" w:rsidR="00985E6D" w:rsidRDefault="00985E6D">
      <w:pPr>
        <w:rPr>
          <w:rFonts w:ascii="Times New Roman" w:hAnsi="Times New Roman" w:cs="Times New Roman"/>
          <w:b/>
        </w:rPr>
      </w:pPr>
    </w:p>
    <w:p w14:paraId="2AEFAFBF" w14:textId="3F4B54E4" w:rsidR="009F680F" w:rsidRDefault="009F68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İşletme</w:t>
      </w:r>
      <w:r w:rsidR="00967CA2">
        <w:rPr>
          <w:rFonts w:ascii="Times New Roman" w:hAnsi="Times New Roman" w:cs="Times New Roman"/>
          <w:b/>
        </w:rPr>
        <w:t>/Kurum</w:t>
      </w:r>
      <w:r>
        <w:rPr>
          <w:rFonts w:ascii="Times New Roman" w:hAnsi="Times New Roman" w:cs="Times New Roman"/>
          <w:b/>
        </w:rPr>
        <w:t xml:space="preserve"> Vizyonu:</w:t>
      </w:r>
    </w:p>
    <w:p w14:paraId="4835F825" w14:textId="77777777" w:rsidR="009F680F" w:rsidRDefault="009F680F">
      <w:pPr>
        <w:rPr>
          <w:rFonts w:ascii="Times New Roman" w:hAnsi="Times New Roman" w:cs="Times New Roman"/>
          <w:b/>
        </w:rPr>
      </w:pPr>
    </w:p>
    <w:p w14:paraId="597D8166" w14:textId="77777777" w:rsidR="00FF53DF" w:rsidRDefault="00FF53DF">
      <w:pPr>
        <w:rPr>
          <w:rFonts w:ascii="Times New Roman" w:hAnsi="Times New Roman" w:cs="Times New Roman"/>
          <w:b/>
        </w:rPr>
      </w:pPr>
    </w:p>
    <w:p w14:paraId="3EDA1DB7" w14:textId="3B1E6F2B" w:rsidR="009F680F" w:rsidRDefault="009F68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İşletme</w:t>
      </w:r>
      <w:r w:rsidR="00967CA2">
        <w:rPr>
          <w:rFonts w:ascii="Times New Roman" w:hAnsi="Times New Roman" w:cs="Times New Roman"/>
          <w:b/>
        </w:rPr>
        <w:t>/Kurum</w:t>
      </w:r>
      <w:r>
        <w:rPr>
          <w:rFonts w:ascii="Times New Roman" w:hAnsi="Times New Roman" w:cs="Times New Roman"/>
          <w:b/>
        </w:rPr>
        <w:t xml:space="preserve"> Misyonu:</w:t>
      </w:r>
    </w:p>
    <w:p w14:paraId="50B2D264" w14:textId="77777777" w:rsidR="00FF53DF" w:rsidRDefault="00FF53DF">
      <w:pPr>
        <w:rPr>
          <w:rFonts w:ascii="Times New Roman" w:hAnsi="Times New Roman" w:cs="Times New Roman"/>
          <w:b/>
        </w:rPr>
      </w:pPr>
    </w:p>
    <w:p w14:paraId="773E2928" w14:textId="77777777" w:rsidR="009F680F" w:rsidRDefault="009F680F">
      <w:pPr>
        <w:rPr>
          <w:rFonts w:ascii="Times New Roman" w:hAnsi="Times New Roman" w:cs="Times New Roman"/>
          <w:b/>
        </w:rPr>
      </w:pPr>
    </w:p>
    <w:p w14:paraId="26BDD3C7" w14:textId="77777777" w:rsidR="005738A3" w:rsidRPr="005738A3" w:rsidRDefault="00AA49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Sosyal Fayda Tablosu: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7"/>
        <w:gridCol w:w="1394"/>
        <w:gridCol w:w="1508"/>
        <w:gridCol w:w="1502"/>
        <w:gridCol w:w="1522"/>
        <w:gridCol w:w="1499"/>
      </w:tblGrid>
      <w:tr w:rsidR="00FF53DF" w:rsidRPr="00985E6D" w14:paraId="1CE97F85" w14:textId="77777777" w:rsidTr="00985E6D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5B7230AA" w14:textId="1D6DB404" w:rsidR="00FF53DF" w:rsidRPr="00985E6D" w:rsidRDefault="00FF53DF" w:rsidP="00FF5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E6D">
              <w:rPr>
                <w:rFonts w:ascii="Times New Roman" w:hAnsi="Times New Roman" w:cs="Times New Roman"/>
                <w:b/>
              </w:rPr>
              <w:t>Sosyal Fayda Yaratılan Alan</w:t>
            </w:r>
            <w:r w:rsidR="00967CA2">
              <w:rPr>
                <w:rFonts w:ascii="Times New Roman" w:hAnsi="Times New Roman" w:cs="Times New Roman"/>
                <w:b/>
              </w:rPr>
              <w:t xml:space="preserve"> / İlgili SKA </w:t>
            </w:r>
          </w:p>
        </w:tc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46C1CC83" w14:textId="77777777" w:rsidR="00FF53DF" w:rsidRPr="00985E6D" w:rsidRDefault="00FF53DF" w:rsidP="00FF5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E6D">
              <w:rPr>
                <w:rFonts w:ascii="Times New Roman" w:hAnsi="Times New Roman" w:cs="Times New Roman"/>
                <w:b/>
              </w:rPr>
              <w:t>Sonuç/Etki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14:paraId="13CFA6DE" w14:textId="77777777" w:rsidR="00FF53DF" w:rsidRPr="00985E6D" w:rsidRDefault="00FF53DF" w:rsidP="00FF5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E6D">
              <w:rPr>
                <w:rFonts w:ascii="Times New Roman" w:hAnsi="Times New Roman" w:cs="Times New Roman"/>
                <w:b/>
              </w:rPr>
              <w:t>Gösterge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14:paraId="20414DFE" w14:textId="77777777" w:rsidR="00FF53DF" w:rsidRPr="00985E6D" w:rsidRDefault="00FF53DF" w:rsidP="00FF5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E6D">
              <w:rPr>
                <w:rFonts w:ascii="Times New Roman" w:hAnsi="Times New Roman" w:cs="Times New Roman"/>
                <w:b/>
              </w:rPr>
              <w:t>Miktar/ Artış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14:paraId="0459DDB9" w14:textId="77777777" w:rsidR="00FF53DF" w:rsidRPr="00985E6D" w:rsidRDefault="00FF53DF" w:rsidP="00FF5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E6D">
              <w:rPr>
                <w:rFonts w:ascii="Times New Roman" w:hAnsi="Times New Roman" w:cs="Times New Roman"/>
                <w:b/>
              </w:rPr>
              <w:t>Doğrulama Kaynağı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14:paraId="069BAA86" w14:textId="6456AF15" w:rsidR="00FF53DF" w:rsidRPr="00985E6D" w:rsidRDefault="00FF53DF" w:rsidP="00FF5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E6D">
              <w:rPr>
                <w:rFonts w:ascii="Times New Roman" w:hAnsi="Times New Roman" w:cs="Times New Roman"/>
                <w:b/>
              </w:rPr>
              <w:t>Tarih</w:t>
            </w:r>
            <w:r w:rsidR="002A72E6">
              <w:rPr>
                <w:rFonts w:ascii="Times New Roman" w:hAnsi="Times New Roman" w:cs="Times New Roman"/>
                <w:b/>
              </w:rPr>
              <w:t xml:space="preserve"> Aralığı</w:t>
            </w:r>
          </w:p>
        </w:tc>
      </w:tr>
      <w:tr w:rsidR="00FF53DF" w:rsidRPr="00985E6D" w14:paraId="2408EF9C" w14:textId="77777777" w:rsidTr="00985E6D">
        <w:tc>
          <w:tcPr>
            <w:tcW w:w="1668" w:type="dxa"/>
          </w:tcPr>
          <w:p w14:paraId="44CDC491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14:paraId="24FAD1CF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454FB197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1D5CBAF6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97D1F53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0277039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3DF" w:rsidRPr="00985E6D" w14:paraId="40D60DCD" w14:textId="77777777" w:rsidTr="00985E6D">
        <w:tc>
          <w:tcPr>
            <w:tcW w:w="1668" w:type="dxa"/>
          </w:tcPr>
          <w:p w14:paraId="05DCF04B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14:paraId="07FB1EB4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47D58E5F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66C3A814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7B13F1BC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72DBDC5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3DF" w:rsidRPr="00985E6D" w14:paraId="37206FEC" w14:textId="77777777" w:rsidTr="00985E6D">
        <w:tc>
          <w:tcPr>
            <w:tcW w:w="1668" w:type="dxa"/>
          </w:tcPr>
          <w:p w14:paraId="6EDC4624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14:paraId="137BB6A9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0C1B344F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0AB2760C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7B675870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6B8B5BA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3DF" w:rsidRPr="00985E6D" w14:paraId="64F1C519" w14:textId="77777777" w:rsidTr="00985E6D">
        <w:tc>
          <w:tcPr>
            <w:tcW w:w="1668" w:type="dxa"/>
          </w:tcPr>
          <w:p w14:paraId="727271EB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14:paraId="2B8945A0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4C40CB57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6CC595A1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730A3733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69F48727" w14:textId="77777777" w:rsidR="00FF53DF" w:rsidRPr="00985E6D" w:rsidRDefault="00FF53DF" w:rsidP="00985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5F19A3" w14:textId="77777777" w:rsidR="005738A3" w:rsidRPr="005738A3" w:rsidRDefault="005738A3">
      <w:pPr>
        <w:rPr>
          <w:rFonts w:ascii="Times New Roman" w:hAnsi="Times New Roman" w:cs="Times New Roman"/>
          <w:b/>
        </w:rPr>
      </w:pPr>
      <w:r w:rsidRPr="005738A3">
        <w:rPr>
          <w:rFonts w:ascii="Times New Roman" w:hAnsi="Times New Roman" w:cs="Times New Roman"/>
          <w:b/>
        </w:rPr>
        <w:t xml:space="preserve">Açıklama ve Örnekler </w:t>
      </w:r>
    </w:p>
    <w:p w14:paraId="6F675289" w14:textId="17B262AC" w:rsidR="005738A3" w:rsidRDefault="009F680F" w:rsidP="009F680F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Beyanın vizyon </w:t>
      </w:r>
      <w:r w:rsidR="00365843">
        <w:rPr>
          <w:rFonts w:ascii="Times New Roman" w:hAnsi="Times New Roman" w:cs="Times New Roman"/>
        </w:rPr>
        <w:t xml:space="preserve">ve misyon </w:t>
      </w:r>
      <w:r>
        <w:rPr>
          <w:rFonts w:ascii="Times New Roman" w:hAnsi="Times New Roman" w:cs="Times New Roman"/>
        </w:rPr>
        <w:t xml:space="preserve">bölümünde </w:t>
      </w:r>
      <w:r w:rsidR="00161F41">
        <w:rPr>
          <w:rFonts w:ascii="Times New Roman" w:hAnsi="Times New Roman" w:cs="Times New Roman"/>
        </w:rPr>
        <w:t>kurumun</w:t>
      </w:r>
      <w:r>
        <w:rPr>
          <w:rFonts w:ascii="Times New Roman" w:hAnsi="Times New Roman" w:cs="Times New Roman"/>
        </w:rPr>
        <w:t xml:space="preserve"> </w:t>
      </w:r>
      <w:r w:rsidR="00365843">
        <w:rPr>
          <w:rFonts w:ascii="Times New Roman" w:hAnsi="Times New Roman" w:cs="Times New Roman"/>
        </w:rPr>
        <w:t>kuruluş</w:t>
      </w:r>
      <w:r>
        <w:rPr>
          <w:rFonts w:ascii="Times New Roman" w:hAnsi="Times New Roman" w:cs="Times New Roman"/>
        </w:rPr>
        <w:t xml:space="preserve"> belgele</w:t>
      </w:r>
      <w:r w:rsidR="00365843">
        <w:rPr>
          <w:rFonts w:ascii="Times New Roman" w:hAnsi="Times New Roman" w:cs="Times New Roman"/>
        </w:rPr>
        <w:t xml:space="preserve">rinde, stratejik planında ya da web sitesi gibi alanlarında beyan etmiş olduğu vizyon ve misyonun aktarılması beklenilmektedir. </w:t>
      </w:r>
    </w:p>
    <w:p w14:paraId="69D6472E" w14:textId="77777777" w:rsidR="00365843" w:rsidRDefault="00D73EB7" w:rsidP="009F680F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Tablo doldurulurken alan bölümüne aşağıdaki seçeneklerden uygun olanlar eklenmelidir. </w:t>
      </w:r>
    </w:p>
    <w:p w14:paraId="5C75A1D3" w14:textId="4C2BCAE9" w:rsidR="002201EF" w:rsidRDefault="002201EF" w:rsidP="009F680F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Sonuç/etki bölümüne alandaki müdahalenin ne olduğu ve bu müdahalenin </w:t>
      </w:r>
      <w:r w:rsidR="00242BBD">
        <w:rPr>
          <w:rFonts w:ascii="Times New Roman" w:hAnsi="Times New Roman" w:cs="Times New Roman"/>
        </w:rPr>
        <w:t xml:space="preserve">yarattığı etkinin yazılması beklenmektedir. </w:t>
      </w:r>
    </w:p>
    <w:p w14:paraId="47141C38" w14:textId="5A2A6357" w:rsidR="00E2721B" w:rsidRDefault="00E2721B" w:rsidP="009F680F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Varsa şimdiye kadar yapılmış olan etki analizi/değerlendirme çalışmalarının sunulması beklenmektedir. </w:t>
      </w:r>
    </w:p>
    <w:p w14:paraId="27CE0DFF" w14:textId="77777777" w:rsidR="00242BBD" w:rsidRPr="009F680F" w:rsidRDefault="00242BBD" w:rsidP="009F680F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Tablonun doldurulması aşağıdaki örnek olarak aşağıdaki tablo sunulmaktadır. </w:t>
      </w:r>
    </w:p>
    <w:p w14:paraId="05004C1F" w14:textId="31396D03" w:rsidR="002A72E6" w:rsidRDefault="00967CA2" w:rsidP="002A72E6">
      <w:pPr>
        <w:spacing w:after="0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SKA </w:t>
      </w:r>
      <w:r w:rsidR="00F31C37" w:rsidRPr="005738A3">
        <w:rPr>
          <w:rFonts w:ascii="Times New Roman" w:hAnsi="Times New Roman" w:cs="Times New Roman"/>
          <w:b/>
        </w:rPr>
        <w:t>Alan</w:t>
      </w:r>
      <w:r w:rsidR="009762D8" w:rsidRPr="005738A3">
        <w:rPr>
          <w:rFonts w:ascii="Times New Roman" w:hAnsi="Times New Roman" w:cs="Times New Roman"/>
          <w:b/>
        </w:rPr>
        <w:t xml:space="preserve"> Seçenekleri</w:t>
      </w:r>
      <w:r w:rsidR="009762D8" w:rsidRPr="005738A3">
        <w:rPr>
          <w:rFonts w:ascii="Times New Roman" w:hAnsi="Times New Roman" w:cs="Times New Roman"/>
        </w:rPr>
        <w:t>:</w:t>
      </w:r>
      <w:r w:rsidR="002A72E6" w:rsidRPr="002A72E6">
        <w:rPr>
          <w:rFonts w:ascii="Times New Roman" w:eastAsia="Times New Roman" w:hAnsi="Times New Roman" w:cs="Times New Roman"/>
          <w:b/>
        </w:rPr>
        <w:t xml:space="preserve"> </w:t>
      </w:r>
    </w:p>
    <w:p w14:paraId="43696B36" w14:textId="5F36DD01" w:rsidR="002A72E6" w:rsidRPr="002A72E6" w:rsidRDefault="002A72E6" w:rsidP="002A72E6">
      <w:pPr>
        <w:pStyle w:val="ListeParagraf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color w:val="000000"/>
        </w:rPr>
      </w:pPr>
      <w:r w:rsidRPr="002A72E6">
        <w:rPr>
          <w:rFonts w:ascii="Times New Roman" w:eastAsia="Times New Roman" w:hAnsi="Times New Roman" w:cs="Times New Roman"/>
          <w:bCs/>
        </w:rPr>
        <w:t>Amaç 1. Yoksulluğun tüm biçimlerini her yerde sona erdirmek</w:t>
      </w:r>
    </w:p>
    <w:p w14:paraId="3E42C717" w14:textId="77777777" w:rsidR="002A72E6" w:rsidRPr="002A72E6" w:rsidRDefault="002A72E6" w:rsidP="002A72E6">
      <w:pPr>
        <w:numPr>
          <w:ilvl w:val="0"/>
          <w:numId w:val="6"/>
        </w:numPr>
        <w:spacing w:after="0"/>
        <w:rPr>
          <w:bCs/>
          <w:color w:val="000000"/>
        </w:rPr>
      </w:pPr>
      <w:r w:rsidRPr="002A72E6">
        <w:rPr>
          <w:rFonts w:ascii="Times New Roman" w:eastAsia="Times New Roman" w:hAnsi="Times New Roman" w:cs="Times New Roman"/>
          <w:bCs/>
        </w:rPr>
        <w:t>Amaç 3. Sağlıklı ve kaliteli yaşamı her yaşta güvence altına almak</w:t>
      </w:r>
    </w:p>
    <w:p w14:paraId="22DC9A58" w14:textId="77777777" w:rsidR="002A72E6" w:rsidRPr="002A72E6" w:rsidRDefault="002A72E6" w:rsidP="002A72E6">
      <w:pPr>
        <w:numPr>
          <w:ilvl w:val="0"/>
          <w:numId w:val="6"/>
        </w:numPr>
        <w:spacing w:after="0"/>
        <w:rPr>
          <w:bCs/>
          <w:color w:val="000000"/>
        </w:rPr>
      </w:pPr>
      <w:r w:rsidRPr="002A72E6">
        <w:rPr>
          <w:rFonts w:ascii="Times New Roman" w:eastAsia="Times New Roman" w:hAnsi="Times New Roman" w:cs="Times New Roman"/>
          <w:bCs/>
        </w:rPr>
        <w:t>Amaç 4. Kapsayıcı ve hakkaniyete dayanan nitelikli eğitimi sağlamak ve herkes için yaşam boyu öğrenim fırsatlarını teşvik etmek</w:t>
      </w:r>
    </w:p>
    <w:p w14:paraId="0419E568" w14:textId="77777777" w:rsidR="002A72E6" w:rsidRPr="002A72E6" w:rsidRDefault="002A72E6" w:rsidP="002A72E6">
      <w:pPr>
        <w:numPr>
          <w:ilvl w:val="0"/>
          <w:numId w:val="6"/>
        </w:numPr>
        <w:spacing w:after="0"/>
        <w:rPr>
          <w:bCs/>
          <w:color w:val="000000"/>
        </w:rPr>
      </w:pPr>
      <w:r w:rsidRPr="002A72E6">
        <w:rPr>
          <w:rFonts w:ascii="Times New Roman" w:eastAsia="Times New Roman" w:hAnsi="Times New Roman" w:cs="Times New Roman"/>
          <w:bCs/>
        </w:rPr>
        <w:t>Amaç 8. İstikrarlı, kapsayıcı ve sürdürülebilir ekonomik büyümeyi, tam ve üretken</w:t>
      </w:r>
    </w:p>
    <w:p w14:paraId="70828C89" w14:textId="77777777" w:rsidR="002A72E6" w:rsidRPr="002A72E6" w:rsidRDefault="002A72E6" w:rsidP="002A72E6">
      <w:pPr>
        <w:spacing w:after="0"/>
        <w:ind w:left="720"/>
        <w:rPr>
          <w:rFonts w:ascii="Times New Roman" w:eastAsia="Times New Roman" w:hAnsi="Times New Roman" w:cs="Times New Roman"/>
          <w:bCs/>
        </w:rPr>
      </w:pPr>
      <w:proofErr w:type="gramStart"/>
      <w:r w:rsidRPr="002A72E6">
        <w:rPr>
          <w:rFonts w:ascii="Times New Roman" w:eastAsia="Times New Roman" w:hAnsi="Times New Roman" w:cs="Times New Roman"/>
          <w:bCs/>
        </w:rPr>
        <w:t>istihdamı</w:t>
      </w:r>
      <w:proofErr w:type="gramEnd"/>
      <w:r w:rsidRPr="002A72E6">
        <w:rPr>
          <w:rFonts w:ascii="Times New Roman" w:eastAsia="Times New Roman" w:hAnsi="Times New Roman" w:cs="Times New Roman"/>
          <w:bCs/>
        </w:rPr>
        <w:t xml:space="preserve"> ve herkes için insana yakışır işleri desteklemek</w:t>
      </w:r>
    </w:p>
    <w:p w14:paraId="5B566817" w14:textId="77777777" w:rsidR="002A72E6" w:rsidRPr="002A72E6" w:rsidRDefault="002A72E6" w:rsidP="002A72E6">
      <w:pPr>
        <w:numPr>
          <w:ilvl w:val="0"/>
          <w:numId w:val="6"/>
        </w:numPr>
        <w:spacing w:after="0"/>
        <w:rPr>
          <w:bCs/>
          <w:color w:val="000000"/>
        </w:rPr>
      </w:pPr>
      <w:r w:rsidRPr="002A72E6">
        <w:rPr>
          <w:rFonts w:ascii="Times New Roman" w:eastAsia="Times New Roman" w:hAnsi="Times New Roman" w:cs="Times New Roman"/>
          <w:bCs/>
        </w:rPr>
        <w:t>Amaç 10. Ülkelerin içinde ve arasında eşitsizlikleri azaltmak</w:t>
      </w:r>
    </w:p>
    <w:p w14:paraId="1CE4322B" w14:textId="77777777" w:rsidR="002A72E6" w:rsidRPr="002A72E6" w:rsidRDefault="002A72E6" w:rsidP="002A72E6">
      <w:pPr>
        <w:numPr>
          <w:ilvl w:val="0"/>
          <w:numId w:val="6"/>
        </w:numPr>
        <w:spacing w:after="0"/>
        <w:rPr>
          <w:bCs/>
          <w:color w:val="000000"/>
        </w:rPr>
      </w:pPr>
      <w:r w:rsidRPr="002A72E6">
        <w:rPr>
          <w:rFonts w:ascii="Times New Roman" w:eastAsia="Times New Roman" w:hAnsi="Times New Roman" w:cs="Times New Roman"/>
          <w:bCs/>
        </w:rPr>
        <w:t>Amaç 12. Bilinçli üretim ve tüketim kalıplarını sağlamak</w:t>
      </w:r>
    </w:p>
    <w:p w14:paraId="7965601A" w14:textId="77777777" w:rsidR="002A72E6" w:rsidRPr="002A72E6" w:rsidRDefault="002A72E6" w:rsidP="002A72E6">
      <w:pPr>
        <w:numPr>
          <w:ilvl w:val="0"/>
          <w:numId w:val="6"/>
        </w:numPr>
        <w:spacing w:after="0"/>
        <w:rPr>
          <w:bCs/>
          <w:color w:val="000000"/>
        </w:rPr>
      </w:pPr>
      <w:r w:rsidRPr="002A72E6">
        <w:rPr>
          <w:rFonts w:ascii="Times New Roman" w:eastAsia="Times New Roman" w:hAnsi="Times New Roman" w:cs="Times New Roman"/>
          <w:bCs/>
        </w:rPr>
        <w:t>Amaç 13. İklim değişikliği ve etkileri ile mücadele için acilen eyleme geçmek</w:t>
      </w:r>
    </w:p>
    <w:p w14:paraId="26FBAA28" w14:textId="4124C666" w:rsidR="009762D8" w:rsidRPr="002A72E6" w:rsidRDefault="009762D8">
      <w:pPr>
        <w:rPr>
          <w:rFonts w:ascii="Times New Roman" w:hAnsi="Times New Roman" w:cs="Times New Roman"/>
          <w:bCs/>
        </w:rPr>
      </w:pPr>
    </w:p>
    <w:p w14:paraId="2AB0BCF9" w14:textId="77777777" w:rsidR="00AA49CD" w:rsidRDefault="00AA49CD" w:rsidP="00AA49CD">
      <w:pPr>
        <w:pStyle w:val="ListeParagraf"/>
        <w:rPr>
          <w:rFonts w:ascii="Times New Roman" w:hAnsi="Times New Roman" w:cs="Times New Roman"/>
        </w:rPr>
      </w:pPr>
    </w:p>
    <w:p w14:paraId="594E783E" w14:textId="71FAC9F3" w:rsidR="009762D8" w:rsidRPr="005738A3" w:rsidRDefault="009762D8">
      <w:pPr>
        <w:rPr>
          <w:rFonts w:ascii="Times New Roman" w:hAnsi="Times New Roman" w:cs="Times New Roman"/>
          <w:b/>
        </w:rPr>
      </w:pPr>
      <w:r w:rsidRPr="005738A3">
        <w:rPr>
          <w:rFonts w:ascii="Times New Roman" w:hAnsi="Times New Roman" w:cs="Times New Roman"/>
          <w:b/>
        </w:rPr>
        <w:t xml:space="preserve">Örnek Sosyal </w:t>
      </w:r>
      <w:r w:rsidR="00242BBD">
        <w:rPr>
          <w:rFonts w:ascii="Times New Roman" w:hAnsi="Times New Roman" w:cs="Times New Roman"/>
          <w:b/>
        </w:rPr>
        <w:t>Fayda</w:t>
      </w:r>
      <w:r w:rsidR="00E2721B">
        <w:rPr>
          <w:rFonts w:ascii="Times New Roman" w:hAnsi="Times New Roman" w:cs="Times New Roman"/>
          <w:b/>
        </w:rPr>
        <w:t xml:space="preserve"> </w:t>
      </w:r>
      <w:r w:rsidRPr="005738A3">
        <w:rPr>
          <w:rFonts w:ascii="Times New Roman" w:hAnsi="Times New Roman" w:cs="Times New Roman"/>
          <w:b/>
        </w:rPr>
        <w:t>Tablosu</w:t>
      </w:r>
    </w:p>
    <w:tbl>
      <w:tblPr>
        <w:tblStyle w:val="TabloKlavuzu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301"/>
        <w:gridCol w:w="2669"/>
        <w:gridCol w:w="2405"/>
        <w:gridCol w:w="997"/>
        <w:gridCol w:w="1863"/>
        <w:gridCol w:w="796"/>
      </w:tblGrid>
      <w:tr w:rsidR="00242BBD" w:rsidRPr="00AA49CD" w14:paraId="5578E5A4" w14:textId="77777777" w:rsidTr="00AA49CD">
        <w:trPr>
          <w:trHeight w:val="553"/>
        </w:trPr>
        <w:tc>
          <w:tcPr>
            <w:tcW w:w="1301" w:type="dxa"/>
          </w:tcPr>
          <w:p w14:paraId="3267CFEB" w14:textId="77777777" w:rsidR="009F680F" w:rsidRPr="00AA49CD" w:rsidRDefault="009F680F" w:rsidP="004D2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Sosyal Fayda Yaratılan Alan </w:t>
            </w:r>
          </w:p>
        </w:tc>
        <w:tc>
          <w:tcPr>
            <w:tcW w:w="2669" w:type="dxa"/>
            <w:tcMar>
              <w:left w:w="28" w:type="dxa"/>
              <w:right w:w="28" w:type="dxa"/>
            </w:tcMar>
          </w:tcPr>
          <w:p w14:paraId="53A04BB4" w14:textId="77777777" w:rsidR="009F680F" w:rsidRPr="00AA49CD" w:rsidRDefault="009F680F" w:rsidP="004D2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  <w:r w:rsidR="002201EF" w:rsidRPr="00AA49CD">
              <w:rPr>
                <w:rFonts w:ascii="Times New Roman" w:hAnsi="Times New Roman" w:cs="Times New Roman"/>
                <w:b/>
                <w:sz w:val="20"/>
                <w:szCs w:val="20"/>
              </w:rPr>
              <w:t>/Etki</w:t>
            </w:r>
          </w:p>
        </w:tc>
        <w:tc>
          <w:tcPr>
            <w:tcW w:w="2405" w:type="dxa"/>
          </w:tcPr>
          <w:p w14:paraId="4785105B" w14:textId="77777777" w:rsidR="009F680F" w:rsidRPr="00AA49CD" w:rsidRDefault="009F680F" w:rsidP="004D2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Gösterge </w:t>
            </w:r>
          </w:p>
        </w:tc>
        <w:tc>
          <w:tcPr>
            <w:tcW w:w="997" w:type="dxa"/>
          </w:tcPr>
          <w:p w14:paraId="56D15656" w14:textId="77777777" w:rsidR="009F680F" w:rsidRPr="00AA49CD" w:rsidRDefault="009F680F" w:rsidP="004D2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b/>
                <w:sz w:val="20"/>
                <w:szCs w:val="20"/>
              </w:rPr>
              <w:t>Miktar/Artış</w:t>
            </w:r>
          </w:p>
        </w:tc>
        <w:tc>
          <w:tcPr>
            <w:tcW w:w="1863" w:type="dxa"/>
          </w:tcPr>
          <w:p w14:paraId="37EA14EF" w14:textId="77777777" w:rsidR="009F680F" w:rsidRPr="00AA49CD" w:rsidRDefault="009F680F" w:rsidP="004D2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b/>
                <w:sz w:val="20"/>
                <w:szCs w:val="20"/>
              </w:rPr>
              <w:t>Doğrulama Kaynağı</w:t>
            </w:r>
          </w:p>
        </w:tc>
        <w:tc>
          <w:tcPr>
            <w:tcW w:w="796" w:type="dxa"/>
          </w:tcPr>
          <w:p w14:paraId="2A31D9AF" w14:textId="77777777" w:rsidR="009F680F" w:rsidRPr="00AA49CD" w:rsidRDefault="009F680F" w:rsidP="004D2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</w:tr>
      <w:tr w:rsidR="00242BBD" w:rsidRPr="00AA49CD" w14:paraId="4BBA22E8" w14:textId="77777777" w:rsidTr="00AA49CD">
        <w:trPr>
          <w:trHeight w:val="1091"/>
        </w:trPr>
        <w:tc>
          <w:tcPr>
            <w:tcW w:w="1301" w:type="dxa"/>
            <w:vMerge w:val="restart"/>
          </w:tcPr>
          <w:p w14:paraId="1A0EA0F8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 xml:space="preserve">Eğitim </w:t>
            </w:r>
          </w:p>
          <w:p w14:paraId="3E41FC25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Mar>
              <w:left w:w="28" w:type="dxa"/>
              <w:right w:w="28" w:type="dxa"/>
            </w:tcMar>
          </w:tcPr>
          <w:p w14:paraId="0472FE2C" w14:textId="77777777" w:rsidR="009F680F" w:rsidRPr="00AA49CD" w:rsidRDefault="009F680F" w:rsidP="00EC4AE1">
            <w:pPr>
              <w:pStyle w:val="ListeParagraf"/>
              <w:numPr>
                <w:ilvl w:val="0"/>
                <w:numId w:val="2"/>
              </w:numPr>
              <w:ind w:left="154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 xml:space="preserve">Dezavantajlı grupların eğitime erişiminin artırılması için mobil matematik uygulamasının geliştirilmesi </w:t>
            </w:r>
          </w:p>
        </w:tc>
        <w:tc>
          <w:tcPr>
            <w:tcW w:w="2405" w:type="dxa"/>
          </w:tcPr>
          <w:p w14:paraId="4A8D9295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Geliştirilen uygulama sayısı</w:t>
            </w:r>
          </w:p>
          <w:p w14:paraId="343D4B9A" w14:textId="77777777" w:rsidR="009F680F" w:rsidRPr="00AA49CD" w:rsidRDefault="009F680F" w:rsidP="007B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 xml:space="preserve">Uygulamayı kullanan kişi sayısı </w:t>
            </w:r>
          </w:p>
        </w:tc>
        <w:tc>
          <w:tcPr>
            <w:tcW w:w="997" w:type="dxa"/>
          </w:tcPr>
          <w:p w14:paraId="2E8A14E2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24FF5F3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B2891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863" w:type="dxa"/>
          </w:tcPr>
          <w:p w14:paraId="6B7032D8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App</w:t>
            </w:r>
            <w:proofErr w:type="spellEnd"/>
            <w:r w:rsidRPr="00AA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Store</w:t>
            </w:r>
            <w:proofErr w:type="spellEnd"/>
          </w:p>
          <w:p w14:paraId="4A5B7617" w14:textId="77777777" w:rsidR="009F680F" w:rsidRPr="00AA49CD" w:rsidRDefault="009F680F" w:rsidP="00291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Google Play</w:t>
            </w:r>
          </w:p>
        </w:tc>
        <w:tc>
          <w:tcPr>
            <w:tcW w:w="796" w:type="dxa"/>
          </w:tcPr>
          <w:p w14:paraId="31CE204E" w14:textId="77777777" w:rsidR="009F680F" w:rsidRPr="00AA49CD" w:rsidRDefault="009F680F" w:rsidP="009F6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2016-2019</w:t>
            </w:r>
          </w:p>
        </w:tc>
      </w:tr>
      <w:tr w:rsidR="00242BBD" w:rsidRPr="00AA49CD" w14:paraId="5231AF08" w14:textId="77777777" w:rsidTr="00AA49CD">
        <w:trPr>
          <w:trHeight w:val="277"/>
        </w:trPr>
        <w:tc>
          <w:tcPr>
            <w:tcW w:w="1301" w:type="dxa"/>
            <w:vMerge/>
          </w:tcPr>
          <w:p w14:paraId="3ED9FE91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Mar>
              <w:left w:w="28" w:type="dxa"/>
              <w:right w:w="28" w:type="dxa"/>
            </w:tcMar>
          </w:tcPr>
          <w:p w14:paraId="4C07C3D0" w14:textId="77777777" w:rsidR="009F680F" w:rsidRPr="00AA49CD" w:rsidRDefault="009F680F" w:rsidP="00AA49CD">
            <w:pPr>
              <w:pStyle w:val="ListeParagraf"/>
              <w:numPr>
                <w:ilvl w:val="0"/>
                <w:numId w:val="2"/>
              </w:numPr>
              <w:ind w:left="154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Öğrencilerin matematik başarılarının artması</w:t>
            </w:r>
          </w:p>
        </w:tc>
        <w:tc>
          <w:tcPr>
            <w:tcW w:w="2405" w:type="dxa"/>
          </w:tcPr>
          <w:p w14:paraId="60EFD2CF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İlk test sonuçları ile uygulama sonundaki test sonuçları arasındaki puan farkları</w:t>
            </w:r>
          </w:p>
          <w:p w14:paraId="6B773DA4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4B2BD" w14:textId="77777777" w:rsidR="009F680F" w:rsidRPr="00AA49CD" w:rsidRDefault="009F680F" w:rsidP="00AA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Başarısı artan kullanıcı sayısı</w:t>
            </w:r>
          </w:p>
        </w:tc>
        <w:tc>
          <w:tcPr>
            <w:tcW w:w="997" w:type="dxa"/>
          </w:tcPr>
          <w:p w14:paraId="75C9E7BB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%25</w:t>
            </w:r>
          </w:p>
          <w:p w14:paraId="5DCBE06D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D9A39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27ABD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B6C38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365B9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63" w:type="dxa"/>
          </w:tcPr>
          <w:p w14:paraId="0C82720E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 xml:space="preserve">Test analiz raporları </w:t>
            </w:r>
          </w:p>
        </w:tc>
        <w:tc>
          <w:tcPr>
            <w:tcW w:w="796" w:type="dxa"/>
          </w:tcPr>
          <w:p w14:paraId="035E42B4" w14:textId="77777777" w:rsidR="009F680F" w:rsidRPr="00AA49CD" w:rsidRDefault="00FE2E54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42BBD" w:rsidRPr="00AA49CD" w14:paraId="5010AEE5" w14:textId="77777777" w:rsidTr="00AA49CD">
        <w:trPr>
          <w:trHeight w:val="261"/>
        </w:trPr>
        <w:tc>
          <w:tcPr>
            <w:tcW w:w="1301" w:type="dxa"/>
            <w:vMerge/>
          </w:tcPr>
          <w:p w14:paraId="5714B639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Mar>
              <w:left w:w="28" w:type="dxa"/>
              <w:right w:w="28" w:type="dxa"/>
            </w:tcMar>
          </w:tcPr>
          <w:p w14:paraId="509F8D43" w14:textId="77777777" w:rsidR="009F680F" w:rsidRPr="00AA49CD" w:rsidRDefault="009F680F" w:rsidP="00AA49CD">
            <w:pPr>
              <w:pStyle w:val="ListeParagraf"/>
              <w:numPr>
                <w:ilvl w:val="0"/>
                <w:numId w:val="2"/>
              </w:numPr>
              <w:ind w:left="154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 xml:space="preserve">Öğrencilerin kendilerine olan güvenlerinde </w:t>
            </w:r>
            <w:r w:rsidR="00242BBD" w:rsidRPr="00AA49CD">
              <w:rPr>
                <w:rFonts w:ascii="Times New Roman" w:hAnsi="Times New Roman" w:cs="Times New Roman"/>
                <w:sz w:val="20"/>
                <w:szCs w:val="20"/>
              </w:rPr>
              <w:t>artış meydana gelmesi</w:t>
            </w: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</w:tcPr>
          <w:p w14:paraId="13FB140A" w14:textId="77777777" w:rsidR="009F680F" w:rsidRPr="00AA49CD" w:rsidRDefault="00242BBD" w:rsidP="00AA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Olumlu kullanıcı beyanları</w:t>
            </w:r>
          </w:p>
        </w:tc>
        <w:tc>
          <w:tcPr>
            <w:tcW w:w="997" w:type="dxa"/>
          </w:tcPr>
          <w:p w14:paraId="223C8F2A" w14:textId="77777777" w:rsidR="009F680F" w:rsidRPr="00AA49CD" w:rsidRDefault="00242BBD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100 kişi</w:t>
            </w:r>
          </w:p>
        </w:tc>
        <w:tc>
          <w:tcPr>
            <w:tcW w:w="1863" w:type="dxa"/>
          </w:tcPr>
          <w:p w14:paraId="084CF555" w14:textId="77777777" w:rsidR="009F680F" w:rsidRPr="00AA49CD" w:rsidRDefault="00242BBD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Kullanıcı anketi sonuç raporu</w:t>
            </w:r>
          </w:p>
          <w:p w14:paraId="0B6C84C4" w14:textId="77777777" w:rsidR="00242BBD" w:rsidRPr="00AA49CD" w:rsidRDefault="00242BBD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E003C" w14:textId="77777777" w:rsidR="00242BBD" w:rsidRPr="00AA49CD" w:rsidRDefault="00242BBD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 xml:space="preserve">Gelen geri bildirim örnekleri </w:t>
            </w:r>
          </w:p>
        </w:tc>
        <w:tc>
          <w:tcPr>
            <w:tcW w:w="796" w:type="dxa"/>
          </w:tcPr>
          <w:p w14:paraId="48CBDE01" w14:textId="77777777" w:rsidR="009F680F" w:rsidRPr="00AA49CD" w:rsidRDefault="00FE2E54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42BBD" w:rsidRPr="00AA49CD" w14:paraId="36A6E788" w14:textId="77777777" w:rsidTr="00AA49CD">
        <w:trPr>
          <w:trHeight w:val="277"/>
        </w:trPr>
        <w:tc>
          <w:tcPr>
            <w:tcW w:w="1301" w:type="dxa"/>
          </w:tcPr>
          <w:p w14:paraId="2B125B90" w14:textId="77777777" w:rsidR="009F680F" w:rsidRPr="00AA49CD" w:rsidRDefault="009F680F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İstihdam ve Yetenek Gelişimi</w:t>
            </w:r>
          </w:p>
        </w:tc>
        <w:tc>
          <w:tcPr>
            <w:tcW w:w="2669" w:type="dxa"/>
            <w:tcMar>
              <w:left w:w="28" w:type="dxa"/>
              <w:right w:w="28" w:type="dxa"/>
            </w:tcMar>
          </w:tcPr>
          <w:p w14:paraId="7A4F6B04" w14:textId="147722F5" w:rsidR="009F680F" w:rsidRPr="00AA49CD" w:rsidRDefault="009F680F" w:rsidP="00AA49CD">
            <w:pPr>
              <w:pStyle w:val="ListeParagraf"/>
              <w:numPr>
                <w:ilvl w:val="0"/>
                <w:numId w:val="2"/>
              </w:numPr>
              <w:ind w:left="154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 xml:space="preserve">5 gencin </w:t>
            </w:r>
            <w:r w:rsidR="00161F41">
              <w:rPr>
                <w:rFonts w:ascii="Times New Roman" w:hAnsi="Times New Roman" w:cs="Times New Roman"/>
                <w:sz w:val="20"/>
                <w:szCs w:val="20"/>
              </w:rPr>
              <w:t xml:space="preserve">kurumda </w:t>
            </w: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 xml:space="preserve">istihdam edilmesi ve sertifika programlarıyla yeteneklerinin geliştirilmesi </w:t>
            </w:r>
          </w:p>
        </w:tc>
        <w:tc>
          <w:tcPr>
            <w:tcW w:w="2405" w:type="dxa"/>
          </w:tcPr>
          <w:p w14:paraId="53C97223" w14:textId="77777777" w:rsidR="009F680F" w:rsidRPr="00AA49CD" w:rsidRDefault="00242BBD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İşe alınan yeni personel sayısı</w:t>
            </w:r>
          </w:p>
          <w:p w14:paraId="722C81F4" w14:textId="77777777" w:rsidR="00242BBD" w:rsidRPr="00AA49CD" w:rsidRDefault="00242BBD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2544B" w14:textId="77777777" w:rsidR="00242BBD" w:rsidRPr="00AA49CD" w:rsidRDefault="00242BBD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Katılım sağlanan sertifika programı sayısı</w:t>
            </w:r>
          </w:p>
        </w:tc>
        <w:tc>
          <w:tcPr>
            <w:tcW w:w="997" w:type="dxa"/>
          </w:tcPr>
          <w:p w14:paraId="12E89565" w14:textId="77777777" w:rsidR="009F680F" w:rsidRPr="00AA49CD" w:rsidRDefault="00242BBD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FB7F67D" w14:textId="77777777" w:rsidR="00242BBD" w:rsidRPr="00AA49CD" w:rsidRDefault="00242BBD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81F75" w14:textId="77777777" w:rsidR="00242BBD" w:rsidRPr="00AA49CD" w:rsidRDefault="00242BBD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BA3B2" w14:textId="77777777" w:rsidR="00242BBD" w:rsidRPr="00AA49CD" w:rsidRDefault="00242BBD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14:paraId="2CA3B57D" w14:textId="77777777" w:rsidR="009F680F" w:rsidRPr="00AA49CD" w:rsidRDefault="00242BBD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SGK dökümleri</w:t>
            </w:r>
          </w:p>
          <w:p w14:paraId="1F763D60" w14:textId="77777777" w:rsidR="00242BBD" w:rsidRPr="00AA49CD" w:rsidRDefault="00242BBD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D51DC" w14:textId="77777777" w:rsidR="00242BBD" w:rsidRPr="00AA49CD" w:rsidRDefault="00242BBD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Katılım sertifikaları</w:t>
            </w:r>
          </w:p>
        </w:tc>
        <w:tc>
          <w:tcPr>
            <w:tcW w:w="796" w:type="dxa"/>
          </w:tcPr>
          <w:p w14:paraId="7DDA316C" w14:textId="77777777" w:rsidR="009F680F" w:rsidRPr="00AA49CD" w:rsidRDefault="00FE2E54" w:rsidP="004D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D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</w:tr>
    </w:tbl>
    <w:p w14:paraId="3C0D2A71" w14:textId="77777777" w:rsidR="009762D8" w:rsidRPr="005738A3" w:rsidRDefault="009762D8">
      <w:pPr>
        <w:rPr>
          <w:rFonts w:ascii="Times New Roman" w:hAnsi="Times New Roman" w:cs="Times New Roman"/>
        </w:rPr>
      </w:pPr>
    </w:p>
    <w:sectPr w:rsidR="009762D8" w:rsidRPr="005738A3" w:rsidSect="00FF53DF">
      <w:headerReference w:type="default" r:id="rId8"/>
      <w:footerReference w:type="default" r:id="rId9"/>
      <w:pgSz w:w="11906" w:h="16838"/>
      <w:pgMar w:top="1985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C1698" w14:textId="77777777" w:rsidR="00F55D6A" w:rsidRDefault="00F55D6A" w:rsidP="00FF53DF">
      <w:pPr>
        <w:spacing w:after="0" w:line="240" w:lineRule="auto"/>
      </w:pPr>
      <w:r>
        <w:separator/>
      </w:r>
    </w:p>
  </w:endnote>
  <w:endnote w:type="continuationSeparator" w:id="0">
    <w:p w14:paraId="3AB9662C" w14:textId="77777777" w:rsidR="00F55D6A" w:rsidRDefault="00F55D6A" w:rsidP="00FF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794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669598" w14:textId="77777777" w:rsidR="00FF53DF" w:rsidRDefault="00FF53DF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E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E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5CF3F" w14:textId="77777777" w:rsidR="00FF53DF" w:rsidRDefault="00FF53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86EE" w14:textId="77777777" w:rsidR="00F55D6A" w:rsidRDefault="00F55D6A" w:rsidP="00FF53DF">
      <w:pPr>
        <w:spacing w:after="0" w:line="240" w:lineRule="auto"/>
      </w:pPr>
      <w:r>
        <w:separator/>
      </w:r>
    </w:p>
  </w:footnote>
  <w:footnote w:type="continuationSeparator" w:id="0">
    <w:p w14:paraId="551D84D1" w14:textId="77777777" w:rsidR="00F55D6A" w:rsidRDefault="00F55D6A" w:rsidP="00FF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5"/>
      <w:gridCol w:w="4194"/>
      <w:gridCol w:w="2123"/>
    </w:tblGrid>
    <w:tr w:rsidR="00FF53DF" w14:paraId="72BE5960" w14:textId="77777777" w:rsidTr="00FF53DF">
      <w:trPr>
        <w:trHeight w:val="1269"/>
      </w:trPr>
      <w:tc>
        <w:tcPr>
          <w:tcW w:w="2802" w:type="dxa"/>
        </w:tcPr>
        <w:p w14:paraId="6576CF35" w14:textId="77777777" w:rsidR="00FF53DF" w:rsidRDefault="00FF53DF">
          <w:pPr>
            <w:pStyle w:val="stBilgi"/>
          </w:pPr>
          <w:r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639E194" wp14:editId="058FD6E4">
                <wp:simplePos x="0" y="0"/>
                <wp:positionH relativeFrom="column">
                  <wp:posOffset>-29845</wp:posOffset>
                </wp:positionH>
                <wp:positionV relativeFrom="paragraph">
                  <wp:posOffset>19685</wp:posOffset>
                </wp:positionV>
                <wp:extent cx="882650" cy="8826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vAlign w:val="center"/>
        </w:tcPr>
        <w:p w14:paraId="19F82356" w14:textId="77777777" w:rsidR="00FF53DF" w:rsidRPr="00FF53DF" w:rsidRDefault="00FF53DF" w:rsidP="00FF53DF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FF53DF">
            <w:rPr>
              <w:rFonts w:ascii="Times New Roman" w:hAnsi="Times New Roman" w:cs="Times New Roman"/>
              <w:b/>
              <w:sz w:val="28"/>
              <w:szCs w:val="24"/>
            </w:rPr>
            <w:t>EK E5 Sosyal Fayda Beyanı</w:t>
          </w:r>
        </w:p>
      </w:tc>
      <w:tc>
        <w:tcPr>
          <w:tcW w:w="2158" w:type="dxa"/>
        </w:tcPr>
        <w:p w14:paraId="5F70501D" w14:textId="77777777" w:rsidR="00FF53DF" w:rsidRDefault="00FF53DF">
          <w:pPr>
            <w:pStyle w:val="stBilgi"/>
          </w:pPr>
        </w:p>
      </w:tc>
    </w:tr>
  </w:tbl>
  <w:p w14:paraId="0B77A6D9" w14:textId="77777777" w:rsidR="00FF53DF" w:rsidRPr="00FF53DF" w:rsidRDefault="00FF53DF" w:rsidP="00FF53DF">
    <w:pPr>
      <w:pStyle w:val="stBilgi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2EF"/>
    <w:multiLevelType w:val="multilevel"/>
    <w:tmpl w:val="94B45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357367"/>
    <w:multiLevelType w:val="hybridMultilevel"/>
    <w:tmpl w:val="1A7ECB2E"/>
    <w:lvl w:ilvl="0" w:tplc="2160A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7BD6"/>
    <w:multiLevelType w:val="hybridMultilevel"/>
    <w:tmpl w:val="39865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31BCB"/>
    <w:multiLevelType w:val="hybridMultilevel"/>
    <w:tmpl w:val="AF363E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9216B"/>
    <w:multiLevelType w:val="hybridMultilevel"/>
    <w:tmpl w:val="0B2E23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A7C4E"/>
    <w:multiLevelType w:val="hybridMultilevel"/>
    <w:tmpl w:val="82962B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67"/>
    <w:rsid w:val="00161F41"/>
    <w:rsid w:val="001654AD"/>
    <w:rsid w:val="002201EF"/>
    <w:rsid w:val="00242BBD"/>
    <w:rsid w:val="00291EE4"/>
    <w:rsid w:val="002A3F54"/>
    <w:rsid w:val="002A72E6"/>
    <w:rsid w:val="00320074"/>
    <w:rsid w:val="00365843"/>
    <w:rsid w:val="00544472"/>
    <w:rsid w:val="005738A3"/>
    <w:rsid w:val="00770524"/>
    <w:rsid w:val="007B76EA"/>
    <w:rsid w:val="00837DA0"/>
    <w:rsid w:val="008C5071"/>
    <w:rsid w:val="008C7867"/>
    <w:rsid w:val="008F57A1"/>
    <w:rsid w:val="00967CA2"/>
    <w:rsid w:val="009762D8"/>
    <w:rsid w:val="00985E6D"/>
    <w:rsid w:val="009F680F"/>
    <w:rsid w:val="00A54564"/>
    <w:rsid w:val="00AA49CD"/>
    <w:rsid w:val="00C04D4F"/>
    <w:rsid w:val="00CA685A"/>
    <w:rsid w:val="00CC7C21"/>
    <w:rsid w:val="00D2507E"/>
    <w:rsid w:val="00D73EB7"/>
    <w:rsid w:val="00E2721B"/>
    <w:rsid w:val="00EC4AE1"/>
    <w:rsid w:val="00F31C37"/>
    <w:rsid w:val="00F55D6A"/>
    <w:rsid w:val="00FC0088"/>
    <w:rsid w:val="00FE13A6"/>
    <w:rsid w:val="00FE2E54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9E46E6"/>
  <w15:docId w15:val="{4837FF3F-E87B-7248-AD70-D16C1A80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A685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A685A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8C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62D8"/>
    <w:pPr>
      <w:ind w:left="720"/>
      <w:contextualSpacing/>
    </w:pPr>
  </w:style>
  <w:style w:type="paragraph" w:customStyle="1" w:styleId="SN">
    <w:name w:val="SN"/>
    <w:basedOn w:val="Normal"/>
    <w:qFormat/>
    <w:rsid w:val="005738A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F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53DF"/>
  </w:style>
  <w:style w:type="paragraph" w:styleId="AltBilgi">
    <w:name w:val="footer"/>
    <w:basedOn w:val="Normal"/>
    <w:link w:val="AltBilgiChar"/>
    <w:uiPriority w:val="99"/>
    <w:unhideWhenUsed/>
    <w:rsid w:val="00FF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53DF"/>
  </w:style>
  <w:style w:type="paragraph" w:styleId="DipnotMetni">
    <w:name w:val="footnote text"/>
    <w:basedOn w:val="Normal"/>
    <w:link w:val="DipnotMetniChar"/>
    <w:uiPriority w:val="99"/>
    <w:semiHidden/>
    <w:unhideWhenUsed/>
    <w:rsid w:val="002A72E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A72E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A7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43BDC-CE46-4DA5-A072-15ECB14E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Tuğba Şavlı</dc:creator>
  <cp:lastModifiedBy>Emine Doğrukök</cp:lastModifiedBy>
  <cp:revision>3</cp:revision>
  <dcterms:created xsi:type="dcterms:W3CDTF">2022-09-02T05:41:00Z</dcterms:created>
  <dcterms:modified xsi:type="dcterms:W3CDTF">2022-09-02T14:30:00Z</dcterms:modified>
</cp:coreProperties>
</file>