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ACBD6" w14:textId="77777777" w:rsidR="008C615D" w:rsidRPr="001C0C1D" w:rsidRDefault="00BD04ED" w:rsidP="00810725">
      <w:pPr>
        <w:pStyle w:val="Balk1"/>
        <w:spacing w:before="0" w:line="240" w:lineRule="auto"/>
        <w:jc w:val="center"/>
        <w:rPr>
          <w:rFonts w:asciiTheme="majorBidi" w:hAnsiTheme="majorBidi"/>
          <w:sz w:val="22"/>
          <w:szCs w:val="22"/>
        </w:rPr>
      </w:pPr>
      <w:bookmarkStart w:id="0" w:name="_GoBack"/>
      <w:bookmarkEnd w:id="0"/>
      <w:r w:rsidRPr="001C0C1D">
        <w:rPr>
          <w:rFonts w:asciiTheme="majorBidi" w:hAnsiTheme="majorBidi"/>
          <w:noProof/>
          <w:sz w:val="22"/>
          <w:szCs w:val="22"/>
          <w:lang w:eastAsia="tr-TR"/>
        </w:rPr>
        <w:drawing>
          <wp:anchor distT="0" distB="0" distL="114300" distR="114300" simplePos="0" relativeHeight="251658240" behindDoc="1" locked="0" layoutInCell="1" allowOverlap="1" wp14:anchorId="4B6B781F" wp14:editId="74EC1FB7">
            <wp:simplePos x="0" y="0"/>
            <wp:positionH relativeFrom="column">
              <wp:posOffset>5107305</wp:posOffset>
            </wp:positionH>
            <wp:positionV relativeFrom="paragraph">
              <wp:posOffset>-519430</wp:posOffset>
            </wp:positionV>
            <wp:extent cx="548640" cy="795020"/>
            <wp:effectExtent l="0" t="0" r="3810" b="5080"/>
            <wp:wrapNone/>
            <wp:docPr id="4" name="Resim 4" descr="LOGO_son_RGB_12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son_RGB_128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C1D">
        <w:rPr>
          <w:rFonts w:asciiTheme="majorBidi" w:hAnsiTheme="majorBidi"/>
          <w:noProof/>
          <w:sz w:val="22"/>
          <w:szCs w:val="22"/>
          <w:lang w:eastAsia="tr-TR"/>
        </w:rPr>
        <w:drawing>
          <wp:anchor distT="0" distB="0" distL="114300" distR="114300" simplePos="0" relativeHeight="251656192" behindDoc="1" locked="0" layoutInCell="1" allowOverlap="1" wp14:anchorId="2189A33F" wp14:editId="384873CA">
            <wp:simplePos x="0" y="0"/>
            <wp:positionH relativeFrom="column">
              <wp:posOffset>-165735</wp:posOffset>
            </wp:positionH>
            <wp:positionV relativeFrom="paragraph">
              <wp:posOffset>-515146</wp:posOffset>
            </wp:positionV>
            <wp:extent cx="773430" cy="758190"/>
            <wp:effectExtent l="0" t="0" r="7620" b="3810"/>
            <wp:wrapNone/>
            <wp:docPr id="1" name="Resim 1" descr="C:\Users\TOSHIBA\Desktop\Devam Eden Çalışmalar\_Tamamlananlar\Bakanlık Yeni Logo\Sanayi ve Teknoloji Bakanlığı Yeni Logo Versiyon 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Devam Eden Çalışmalar\_Tamamlananlar\Bakanlık Yeni Logo\Sanayi ve Teknoloji Bakanlığı Yeni Logo Versiyon 1-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3430"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15D" w:rsidRPr="001C0C1D">
        <w:rPr>
          <w:rFonts w:asciiTheme="majorBidi" w:hAnsiTheme="majorBidi"/>
          <w:sz w:val="22"/>
          <w:szCs w:val="22"/>
        </w:rPr>
        <w:t xml:space="preserve">T.C. </w:t>
      </w:r>
    </w:p>
    <w:p w14:paraId="1DDAD332" w14:textId="77777777" w:rsidR="008C615D" w:rsidRPr="001C0C1D" w:rsidRDefault="0087603E" w:rsidP="00810725">
      <w:pPr>
        <w:pStyle w:val="Balk1"/>
        <w:spacing w:before="0" w:line="240" w:lineRule="auto"/>
        <w:jc w:val="center"/>
        <w:rPr>
          <w:rFonts w:asciiTheme="majorBidi" w:hAnsiTheme="majorBidi"/>
          <w:sz w:val="22"/>
          <w:szCs w:val="22"/>
        </w:rPr>
      </w:pPr>
      <w:r w:rsidRPr="001C0C1D">
        <w:rPr>
          <w:rFonts w:asciiTheme="majorBidi" w:hAnsiTheme="majorBidi"/>
          <w:sz w:val="22"/>
          <w:szCs w:val="22"/>
        </w:rPr>
        <w:t>DOĞU ANADOLU KALKINMA AJANSI</w:t>
      </w:r>
    </w:p>
    <w:p w14:paraId="6EE4E1C7" w14:textId="77777777" w:rsidR="008C615D" w:rsidRPr="001C0C1D" w:rsidRDefault="0087603E" w:rsidP="00810725">
      <w:pPr>
        <w:pStyle w:val="Balk1"/>
        <w:spacing w:before="0" w:line="240" w:lineRule="auto"/>
        <w:jc w:val="center"/>
        <w:rPr>
          <w:rFonts w:asciiTheme="majorBidi" w:hAnsiTheme="majorBidi"/>
          <w:sz w:val="22"/>
          <w:szCs w:val="22"/>
        </w:rPr>
      </w:pPr>
      <w:r w:rsidRPr="001C0C1D">
        <w:rPr>
          <w:rFonts w:asciiTheme="majorBidi" w:hAnsiTheme="majorBidi"/>
          <w:sz w:val="22"/>
          <w:szCs w:val="22"/>
        </w:rPr>
        <w:t>PERSONEL ALIM İLANI</w:t>
      </w:r>
    </w:p>
    <w:p w14:paraId="5DB68D79" w14:textId="77777777" w:rsidR="005B2E36" w:rsidRPr="0040614E" w:rsidRDefault="005B2E36" w:rsidP="00810725">
      <w:pPr>
        <w:spacing w:after="0" w:line="240" w:lineRule="auto"/>
        <w:jc w:val="both"/>
        <w:rPr>
          <w:rFonts w:asciiTheme="majorBidi" w:hAnsiTheme="majorBidi" w:cstheme="majorBidi"/>
          <w:sz w:val="18"/>
          <w:szCs w:val="18"/>
        </w:rPr>
      </w:pPr>
    </w:p>
    <w:p w14:paraId="3F5E304D" w14:textId="2227EAC6" w:rsidR="008C615D" w:rsidRDefault="008C615D" w:rsidP="00810725">
      <w:pPr>
        <w:spacing w:after="0" w:line="240" w:lineRule="auto"/>
        <w:jc w:val="both"/>
        <w:rPr>
          <w:rFonts w:asciiTheme="majorBidi" w:hAnsiTheme="majorBidi" w:cstheme="majorBidi"/>
        </w:rPr>
      </w:pPr>
      <w:r w:rsidRPr="001C0C1D">
        <w:rPr>
          <w:rFonts w:asciiTheme="majorBidi" w:hAnsiTheme="majorBidi" w:cstheme="majorBidi"/>
        </w:rPr>
        <w:t>T.C. Doğu Anadolu Kalkınma Ajansı (DAKA), 15.</w:t>
      </w:r>
      <w:r w:rsidR="00F23983" w:rsidRPr="001C0C1D">
        <w:rPr>
          <w:rFonts w:asciiTheme="majorBidi" w:hAnsiTheme="majorBidi" w:cstheme="majorBidi"/>
        </w:rPr>
        <w:t>0</w:t>
      </w:r>
      <w:r w:rsidRPr="001C0C1D">
        <w:rPr>
          <w:rFonts w:asciiTheme="majorBidi" w:hAnsiTheme="majorBidi" w:cstheme="majorBidi"/>
        </w:rPr>
        <w:t xml:space="preserve">7.2018 tarihli ve 4 Sayılı Bakanlıklara Bağlı, İlgili, İlişkili Kurum ve Kuruluşlar ile Diğer Kurum ve Kuruluşların Teşkilatı Hakkında Cumhurbaşkanlığı Kararnamesi, 25.01.2006 tarihli ve 5449 </w:t>
      </w:r>
      <w:r w:rsidR="00865026" w:rsidRPr="001C0C1D">
        <w:rPr>
          <w:rFonts w:asciiTheme="majorBidi" w:hAnsiTheme="majorBidi" w:cstheme="majorBidi"/>
        </w:rPr>
        <w:t>s</w:t>
      </w:r>
      <w:r w:rsidRPr="001C0C1D">
        <w:rPr>
          <w:rFonts w:asciiTheme="majorBidi" w:hAnsiTheme="majorBidi" w:cstheme="majorBidi"/>
        </w:rPr>
        <w:t>ayılı Kalkınma Ajanslarının Hizmetlerine İlişkin Kanun ile 29.05.2019 tar</w:t>
      </w:r>
      <w:r w:rsidR="00E91881" w:rsidRPr="001C0C1D">
        <w:rPr>
          <w:rFonts w:asciiTheme="majorBidi" w:hAnsiTheme="majorBidi" w:cstheme="majorBidi"/>
        </w:rPr>
        <w:t>ih ve 30788 sayılı Resmi Gazete</w:t>
      </w:r>
      <w:r w:rsidR="00865026" w:rsidRPr="001C0C1D">
        <w:rPr>
          <w:rFonts w:asciiTheme="majorBidi" w:hAnsiTheme="majorBidi" w:cstheme="majorBidi"/>
        </w:rPr>
        <w:t>’</w:t>
      </w:r>
      <w:r w:rsidRPr="001C0C1D">
        <w:rPr>
          <w:rFonts w:asciiTheme="majorBidi" w:hAnsiTheme="majorBidi" w:cstheme="majorBidi"/>
        </w:rPr>
        <w:t>de yayımlanan Kalkınma Ajansları Personel Yönetmeliği hükümleri çe</w:t>
      </w:r>
      <w:r w:rsidR="00E91881" w:rsidRPr="001C0C1D">
        <w:rPr>
          <w:rFonts w:asciiTheme="majorBidi" w:hAnsiTheme="majorBidi" w:cstheme="majorBidi"/>
        </w:rPr>
        <w:t>rçevesinde TRB2 Düzey 2 Bölgesi</w:t>
      </w:r>
      <w:r w:rsidRPr="001C0C1D">
        <w:rPr>
          <w:rFonts w:asciiTheme="majorBidi" w:hAnsiTheme="majorBidi" w:cstheme="majorBidi"/>
        </w:rPr>
        <w:t>nde (Bitlis, Hakkari, Muş ve Van) çalıştırmak üzere</w:t>
      </w:r>
      <w:r w:rsidR="003D5CC3" w:rsidRPr="001C0C1D">
        <w:rPr>
          <w:rFonts w:asciiTheme="majorBidi" w:hAnsiTheme="majorBidi" w:cstheme="majorBidi"/>
        </w:rPr>
        <w:t xml:space="preserve"> </w:t>
      </w:r>
      <w:r w:rsidRPr="001C0C1D">
        <w:rPr>
          <w:rFonts w:asciiTheme="majorBidi" w:hAnsiTheme="majorBidi" w:cstheme="majorBidi"/>
        </w:rPr>
        <w:t>ülkemizin ve bölgemizin kalkınmasına hizmet etmeye gönüllü, iletişime açık ve kendine güvenen, analitik ve stratejik düşünme becerisine sahip, değişen çalışma şartlarına uyum sağlayabilen, yeniliklere açık, insan ilişkileri, kendini ifade yeteneği ve iletişim becerileri güçlü, organizasyon ve yönetim becerisine sahip, görev verilecek herhangi bir birim ve/veya ilde şartsız görev yapmayı kabul edecek,</w:t>
      </w:r>
      <w:r w:rsidR="003D5CC3" w:rsidRPr="001C0C1D">
        <w:rPr>
          <w:rFonts w:asciiTheme="majorBidi" w:hAnsiTheme="majorBidi" w:cstheme="majorBidi"/>
        </w:rPr>
        <w:t xml:space="preserve"> </w:t>
      </w:r>
      <w:r w:rsidRPr="001C0C1D">
        <w:rPr>
          <w:rFonts w:asciiTheme="majorBidi" w:hAnsiTheme="majorBidi" w:cstheme="majorBidi"/>
        </w:rPr>
        <w:t xml:space="preserve">çağın gerektirdiği bilgi sistemlerini/donanımları kullanma ve uygulama yeteneklerine sahip, seyahat engeli olmayan </w:t>
      </w:r>
      <w:r w:rsidR="005C6D27" w:rsidRPr="001C0C1D">
        <w:rPr>
          <w:rFonts w:asciiTheme="majorBidi" w:hAnsiTheme="majorBidi" w:cstheme="majorBidi"/>
          <w:b/>
        </w:rPr>
        <w:t>1</w:t>
      </w:r>
      <w:r w:rsidRPr="001C0C1D">
        <w:rPr>
          <w:rFonts w:asciiTheme="majorBidi" w:hAnsiTheme="majorBidi" w:cstheme="majorBidi"/>
          <w:b/>
        </w:rPr>
        <w:t xml:space="preserve"> (</w:t>
      </w:r>
      <w:r w:rsidR="005C6D27" w:rsidRPr="001C0C1D">
        <w:rPr>
          <w:rFonts w:asciiTheme="majorBidi" w:hAnsiTheme="majorBidi" w:cstheme="majorBidi"/>
          <w:b/>
        </w:rPr>
        <w:t>bir</w:t>
      </w:r>
      <w:r w:rsidRPr="001C0C1D">
        <w:rPr>
          <w:rFonts w:asciiTheme="majorBidi" w:hAnsiTheme="majorBidi" w:cstheme="majorBidi"/>
          <w:b/>
        </w:rPr>
        <w:t xml:space="preserve">) uzman </w:t>
      </w:r>
      <w:r w:rsidRPr="001C0C1D">
        <w:rPr>
          <w:rFonts w:asciiTheme="majorBidi" w:hAnsiTheme="majorBidi" w:cstheme="majorBidi"/>
        </w:rPr>
        <w:t>ile iç denetim faaliyetlerini sistematik ve disiplinli olarak uluslararası standartlar ve kamu iç denetim standartlarına uygun şekilde yapmak, Ajansın çalışmalarına değer katmak ve geliştirmek için kaynakların ekonomiklik, etkililik ve verimlilik esaslarına göre yönetilip yönetilmediğini değerlendirmek,</w:t>
      </w:r>
      <w:r w:rsidR="003D5CC3" w:rsidRPr="001C0C1D">
        <w:rPr>
          <w:rFonts w:asciiTheme="majorBidi" w:hAnsiTheme="majorBidi" w:cstheme="majorBidi"/>
        </w:rPr>
        <w:t xml:space="preserve"> </w:t>
      </w:r>
      <w:r w:rsidRPr="001C0C1D">
        <w:rPr>
          <w:rFonts w:asciiTheme="majorBidi" w:hAnsiTheme="majorBidi" w:cstheme="majorBidi"/>
        </w:rPr>
        <w:t>bağımsız, nesnel güvence sağlamak, danışmanlık ve rehberlik yapmak üzere</w:t>
      </w:r>
      <w:r w:rsidR="003D5CC3" w:rsidRPr="001C0C1D">
        <w:rPr>
          <w:rFonts w:asciiTheme="majorBidi" w:hAnsiTheme="majorBidi" w:cstheme="majorBidi"/>
        </w:rPr>
        <w:t xml:space="preserve"> </w:t>
      </w:r>
      <w:r w:rsidRPr="001C0C1D">
        <w:rPr>
          <w:rFonts w:asciiTheme="majorBidi" w:hAnsiTheme="majorBidi" w:cstheme="majorBidi"/>
          <w:b/>
        </w:rPr>
        <w:t>1 (bir) iç denetçi</w:t>
      </w:r>
      <w:r w:rsidRPr="001C0C1D">
        <w:rPr>
          <w:rFonts w:asciiTheme="majorBidi" w:hAnsiTheme="majorBidi" w:cstheme="majorBidi"/>
        </w:rPr>
        <w:t xml:space="preserve"> alımı yapacaktır.</w:t>
      </w:r>
    </w:p>
    <w:p w14:paraId="70668465" w14:textId="77777777" w:rsidR="001C0C1D" w:rsidRPr="001C0C1D" w:rsidRDefault="001C0C1D" w:rsidP="00810725">
      <w:pPr>
        <w:spacing w:after="0" w:line="240" w:lineRule="auto"/>
        <w:jc w:val="both"/>
        <w:rPr>
          <w:rFonts w:asciiTheme="majorBidi" w:hAnsiTheme="majorBidi" w:cstheme="majorBidi"/>
        </w:rPr>
      </w:pPr>
    </w:p>
    <w:p w14:paraId="1B6FCF8B" w14:textId="77777777" w:rsidR="008C615D" w:rsidRPr="001C0C1D" w:rsidRDefault="00D720A8" w:rsidP="00810725">
      <w:pPr>
        <w:spacing w:after="0" w:line="240" w:lineRule="auto"/>
        <w:jc w:val="both"/>
        <w:rPr>
          <w:rFonts w:asciiTheme="majorBidi" w:hAnsiTheme="majorBidi" w:cstheme="majorBidi"/>
        </w:rPr>
      </w:pPr>
      <w:r w:rsidRPr="001C0C1D">
        <w:rPr>
          <w:rFonts w:asciiTheme="majorBidi" w:hAnsiTheme="majorBidi" w:cstheme="majorBidi"/>
        </w:rPr>
        <w:t>Doğu Anadolu Kalkınma Ajansı</w:t>
      </w:r>
      <w:r w:rsidR="008C615D" w:rsidRPr="001C0C1D">
        <w:rPr>
          <w:rFonts w:asciiTheme="majorBidi" w:hAnsiTheme="majorBidi" w:cstheme="majorBidi"/>
        </w:rPr>
        <w:t xml:space="preserve">nın merkezi Van ili olup Ajansın faaliyet alanı Bitlis, </w:t>
      </w:r>
      <w:proofErr w:type="gramStart"/>
      <w:r w:rsidR="008C615D" w:rsidRPr="001C0C1D">
        <w:rPr>
          <w:rFonts w:asciiTheme="majorBidi" w:hAnsiTheme="majorBidi" w:cstheme="majorBidi"/>
        </w:rPr>
        <w:t>Hakk</w:t>
      </w:r>
      <w:r w:rsidR="002063AF" w:rsidRPr="001C0C1D">
        <w:rPr>
          <w:rFonts w:asciiTheme="majorBidi" w:hAnsiTheme="majorBidi" w:cstheme="majorBidi"/>
        </w:rPr>
        <w:t>a</w:t>
      </w:r>
      <w:r w:rsidR="008C615D" w:rsidRPr="001C0C1D">
        <w:rPr>
          <w:rFonts w:asciiTheme="majorBidi" w:hAnsiTheme="majorBidi" w:cstheme="majorBidi"/>
        </w:rPr>
        <w:t>ri</w:t>
      </w:r>
      <w:proofErr w:type="gramEnd"/>
      <w:r w:rsidR="008C615D" w:rsidRPr="001C0C1D">
        <w:rPr>
          <w:rFonts w:asciiTheme="majorBidi" w:hAnsiTheme="majorBidi" w:cstheme="majorBidi"/>
        </w:rPr>
        <w:t xml:space="preserve">, Muş ve Van illerinden oluşmaktadır. </w:t>
      </w:r>
    </w:p>
    <w:p w14:paraId="7A84D76A" w14:textId="77777777" w:rsidR="00810725" w:rsidRPr="0040614E" w:rsidRDefault="00810725" w:rsidP="00810725">
      <w:pPr>
        <w:spacing w:after="0" w:line="240" w:lineRule="auto"/>
        <w:jc w:val="both"/>
        <w:rPr>
          <w:rFonts w:asciiTheme="majorBidi" w:hAnsiTheme="majorBidi" w:cstheme="majorBidi"/>
          <w:sz w:val="18"/>
          <w:szCs w:val="18"/>
        </w:rPr>
      </w:pPr>
    </w:p>
    <w:p w14:paraId="5549031B" w14:textId="77777777" w:rsidR="008C615D" w:rsidRPr="001C0C1D" w:rsidRDefault="008C615D" w:rsidP="00810725">
      <w:pPr>
        <w:spacing w:after="0" w:line="240" w:lineRule="auto"/>
        <w:rPr>
          <w:rFonts w:asciiTheme="majorBidi" w:hAnsiTheme="majorBidi" w:cstheme="majorBidi"/>
          <w:b/>
        </w:rPr>
      </w:pPr>
      <w:r w:rsidRPr="001C0C1D">
        <w:rPr>
          <w:rFonts w:asciiTheme="majorBidi" w:hAnsiTheme="majorBidi" w:cstheme="majorBidi"/>
          <w:b/>
        </w:rPr>
        <w:t xml:space="preserve">Tablo 1: </w:t>
      </w:r>
      <w:r w:rsidR="00F20E3D" w:rsidRPr="001C0C1D">
        <w:rPr>
          <w:rFonts w:asciiTheme="majorBidi" w:hAnsiTheme="majorBidi" w:cstheme="majorBidi"/>
          <w:b/>
        </w:rPr>
        <w:t>Başvuru ve Sınav Bilgileri</w:t>
      </w:r>
    </w:p>
    <w:tbl>
      <w:tblPr>
        <w:tblStyle w:val="TabloKlavuzu"/>
        <w:tblW w:w="0" w:type="auto"/>
        <w:tblInd w:w="108" w:type="dxa"/>
        <w:tblLook w:val="04A0" w:firstRow="1" w:lastRow="0" w:firstColumn="1" w:lastColumn="0" w:noHBand="0" w:noVBand="1"/>
      </w:tblPr>
      <w:tblGrid>
        <w:gridCol w:w="3402"/>
        <w:gridCol w:w="5702"/>
      </w:tblGrid>
      <w:tr w:rsidR="00E91881" w:rsidRPr="001C0C1D" w14:paraId="0C0DC6C6" w14:textId="77777777" w:rsidTr="008D5A70">
        <w:tc>
          <w:tcPr>
            <w:tcW w:w="9104" w:type="dxa"/>
            <w:gridSpan w:val="2"/>
          </w:tcPr>
          <w:p w14:paraId="6D08F78D" w14:textId="77777777" w:rsidR="00E91881" w:rsidRPr="001C0C1D" w:rsidRDefault="00F20E3D" w:rsidP="00810725">
            <w:pPr>
              <w:jc w:val="center"/>
              <w:rPr>
                <w:rFonts w:asciiTheme="majorBidi" w:hAnsiTheme="majorBidi" w:cstheme="majorBidi"/>
                <w:b/>
              </w:rPr>
            </w:pPr>
            <w:r w:rsidRPr="001C0C1D">
              <w:rPr>
                <w:rFonts w:asciiTheme="majorBidi" w:hAnsiTheme="majorBidi" w:cstheme="majorBidi"/>
                <w:b/>
              </w:rPr>
              <w:t xml:space="preserve">Başvuru ve Sınav Bilgileri </w:t>
            </w:r>
          </w:p>
        </w:tc>
      </w:tr>
      <w:tr w:rsidR="00E91881" w:rsidRPr="001C0C1D" w14:paraId="1B46B811" w14:textId="77777777" w:rsidTr="001C0C1D">
        <w:tc>
          <w:tcPr>
            <w:tcW w:w="3402" w:type="dxa"/>
          </w:tcPr>
          <w:p w14:paraId="127A9D74" w14:textId="77777777" w:rsidR="00E91881" w:rsidRPr="001C0C1D" w:rsidRDefault="00E91881" w:rsidP="00810725">
            <w:pPr>
              <w:jc w:val="both"/>
              <w:rPr>
                <w:rFonts w:asciiTheme="majorBidi" w:hAnsiTheme="majorBidi" w:cstheme="majorBidi"/>
                <w:b/>
              </w:rPr>
            </w:pPr>
            <w:r w:rsidRPr="001C0C1D">
              <w:rPr>
                <w:rFonts w:asciiTheme="majorBidi" w:hAnsiTheme="majorBidi" w:cstheme="majorBidi"/>
                <w:b/>
              </w:rPr>
              <w:t>Başvuru Tarihleri</w:t>
            </w:r>
          </w:p>
        </w:tc>
        <w:tc>
          <w:tcPr>
            <w:tcW w:w="5702" w:type="dxa"/>
            <w:vAlign w:val="center"/>
          </w:tcPr>
          <w:p w14:paraId="04F738B2" w14:textId="42061C69" w:rsidR="00E91881" w:rsidRPr="001C0C1D" w:rsidRDefault="009E7137" w:rsidP="001C0C1D">
            <w:pPr>
              <w:rPr>
                <w:rFonts w:asciiTheme="majorBidi" w:hAnsiTheme="majorBidi" w:cstheme="majorBidi"/>
              </w:rPr>
            </w:pPr>
            <w:r w:rsidRPr="001C0C1D">
              <w:rPr>
                <w:rFonts w:asciiTheme="majorBidi" w:hAnsiTheme="majorBidi" w:cstheme="majorBidi"/>
              </w:rPr>
              <w:t>2</w:t>
            </w:r>
            <w:r w:rsidR="005C6D27" w:rsidRPr="001C0C1D">
              <w:rPr>
                <w:rFonts w:asciiTheme="majorBidi" w:hAnsiTheme="majorBidi" w:cstheme="majorBidi"/>
              </w:rPr>
              <w:t>5</w:t>
            </w:r>
            <w:r w:rsidR="003444C9" w:rsidRPr="001C0C1D">
              <w:rPr>
                <w:rFonts w:asciiTheme="majorBidi" w:hAnsiTheme="majorBidi" w:cstheme="majorBidi"/>
              </w:rPr>
              <w:t xml:space="preserve"> </w:t>
            </w:r>
            <w:r w:rsidR="005C6D27" w:rsidRPr="001C0C1D">
              <w:rPr>
                <w:rFonts w:asciiTheme="majorBidi" w:hAnsiTheme="majorBidi" w:cstheme="majorBidi"/>
              </w:rPr>
              <w:t>Ocak</w:t>
            </w:r>
            <w:r w:rsidR="003444C9" w:rsidRPr="001C0C1D">
              <w:rPr>
                <w:rFonts w:asciiTheme="majorBidi" w:hAnsiTheme="majorBidi" w:cstheme="majorBidi"/>
              </w:rPr>
              <w:t xml:space="preserve"> </w:t>
            </w:r>
            <w:r w:rsidR="00360DF7" w:rsidRPr="001C0C1D">
              <w:rPr>
                <w:rFonts w:asciiTheme="majorBidi" w:hAnsiTheme="majorBidi" w:cstheme="majorBidi"/>
              </w:rPr>
              <w:t>202</w:t>
            </w:r>
            <w:r w:rsidR="005C6D27" w:rsidRPr="001C0C1D">
              <w:rPr>
                <w:rFonts w:asciiTheme="majorBidi" w:hAnsiTheme="majorBidi" w:cstheme="majorBidi"/>
              </w:rPr>
              <w:t>1</w:t>
            </w:r>
            <w:r w:rsidR="00360DF7" w:rsidRPr="001C0C1D">
              <w:rPr>
                <w:rFonts w:asciiTheme="majorBidi" w:hAnsiTheme="majorBidi" w:cstheme="majorBidi"/>
              </w:rPr>
              <w:t xml:space="preserve"> </w:t>
            </w:r>
            <w:r w:rsidR="00AA42B6" w:rsidRPr="001C0C1D">
              <w:rPr>
                <w:rFonts w:asciiTheme="majorBidi" w:hAnsiTheme="majorBidi" w:cstheme="majorBidi"/>
              </w:rPr>
              <w:t>-</w:t>
            </w:r>
            <w:r w:rsidR="003444C9" w:rsidRPr="001C0C1D">
              <w:rPr>
                <w:rFonts w:asciiTheme="majorBidi" w:hAnsiTheme="majorBidi" w:cstheme="majorBidi"/>
              </w:rPr>
              <w:t xml:space="preserve"> </w:t>
            </w:r>
            <w:r w:rsidR="005C6D27" w:rsidRPr="001C0C1D">
              <w:rPr>
                <w:rFonts w:asciiTheme="majorBidi" w:hAnsiTheme="majorBidi" w:cstheme="majorBidi"/>
              </w:rPr>
              <w:t>11</w:t>
            </w:r>
            <w:r w:rsidR="00AA42B6" w:rsidRPr="001C0C1D">
              <w:rPr>
                <w:rFonts w:asciiTheme="majorBidi" w:hAnsiTheme="majorBidi" w:cstheme="majorBidi"/>
              </w:rPr>
              <w:t xml:space="preserve"> </w:t>
            </w:r>
            <w:r w:rsidR="005C6D27" w:rsidRPr="001C0C1D">
              <w:rPr>
                <w:rFonts w:asciiTheme="majorBidi" w:hAnsiTheme="majorBidi" w:cstheme="majorBidi"/>
              </w:rPr>
              <w:t>Şubat</w:t>
            </w:r>
            <w:r w:rsidR="00AA42B6" w:rsidRPr="001C0C1D">
              <w:rPr>
                <w:rFonts w:asciiTheme="majorBidi" w:hAnsiTheme="majorBidi" w:cstheme="majorBidi"/>
              </w:rPr>
              <w:t xml:space="preserve"> 202</w:t>
            </w:r>
            <w:r w:rsidR="005C6D27" w:rsidRPr="001C0C1D">
              <w:rPr>
                <w:rFonts w:asciiTheme="majorBidi" w:hAnsiTheme="majorBidi" w:cstheme="majorBidi"/>
              </w:rPr>
              <w:t>1</w:t>
            </w:r>
          </w:p>
        </w:tc>
      </w:tr>
      <w:tr w:rsidR="00E91881" w:rsidRPr="001C0C1D" w14:paraId="10CAA41B" w14:textId="77777777" w:rsidTr="001C0C1D">
        <w:tc>
          <w:tcPr>
            <w:tcW w:w="3402" w:type="dxa"/>
          </w:tcPr>
          <w:p w14:paraId="6251BA92" w14:textId="77777777" w:rsidR="001C0C1D" w:rsidRDefault="00E91881" w:rsidP="00810725">
            <w:pPr>
              <w:jc w:val="both"/>
              <w:rPr>
                <w:rFonts w:asciiTheme="majorBidi" w:hAnsiTheme="majorBidi" w:cstheme="majorBidi"/>
                <w:b/>
              </w:rPr>
            </w:pPr>
            <w:r w:rsidRPr="001C0C1D">
              <w:rPr>
                <w:rFonts w:asciiTheme="majorBidi" w:hAnsiTheme="majorBidi" w:cstheme="majorBidi"/>
                <w:b/>
              </w:rPr>
              <w:t xml:space="preserve">Sözlü Sınava Katılacakların </w:t>
            </w:r>
          </w:p>
          <w:p w14:paraId="03102EE2" w14:textId="3C63F8EF" w:rsidR="00E91881" w:rsidRPr="001C0C1D" w:rsidRDefault="00E91881" w:rsidP="00810725">
            <w:pPr>
              <w:jc w:val="both"/>
              <w:rPr>
                <w:rFonts w:asciiTheme="majorBidi" w:hAnsiTheme="majorBidi" w:cstheme="majorBidi"/>
                <w:b/>
              </w:rPr>
            </w:pPr>
            <w:r w:rsidRPr="001C0C1D">
              <w:rPr>
                <w:rFonts w:asciiTheme="majorBidi" w:hAnsiTheme="majorBidi" w:cstheme="majorBidi"/>
                <w:b/>
              </w:rPr>
              <w:t>İlan Tarihi</w:t>
            </w:r>
          </w:p>
        </w:tc>
        <w:tc>
          <w:tcPr>
            <w:tcW w:w="5702" w:type="dxa"/>
            <w:vAlign w:val="center"/>
          </w:tcPr>
          <w:p w14:paraId="1EE34B40" w14:textId="101FFFEF" w:rsidR="00E91881" w:rsidRPr="001C0C1D" w:rsidRDefault="008D5A70" w:rsidP="001C0C1D">
            <w:pPr>
              <w:rPr>
                <w:rFonts w:asciiTheme="majorBidi" w:hAnsiTheme="majorBidi" w:cstheme="majorBidi"/>
              </w:rPr>
            </w:pPr>
            <w:r w:rsidRPr="001C0C1D">
              <w:rPr>
                <w:rFonts w:asciiTheme="majorBidi" w:hAnsiTheme="majorBidi" w:cstheme="majorBidi"/>
              </w:rPr>
              <w:t>1</w:t>
            </w:r>
            <w:r w:rsidR="005C6D27" w:rsidRPr="001C0C1D">
              <w:rPr>
                <w:rFonts w:asciiTheme="majorBidi" w:hAnsiTheme="majorBidi" w:cstheme="majorBidi"/>
              </w:rPr>
              <w:t>8</w:t>
            </w:r>
            <w:r w:rsidR="00AA42B6" w:rsidRPr="001C0C1D">
              <w:rPr>
                <w:rFonts w:asciiTheme="majorBidi" w:hAnsiTheme="majorBidi" w:cstheme="majorBidi"/>
              </w:rPr>
              <w:t xml:space="preserve"> </w:t>
            </w:r>
            <w:r w:rsidR="005C6D27" w:rsidRPr="001C0C1D">
              <w:rPr>
                <w:rFonts w:asciiTheme="majorBidi" w:hAnsiTheme="majorBidi" w:cstheme="majorBidi"/>
              </w:rPr>
              <w:t>Şubat</w:t>
            </w:r>
            <w:r w:rsidRPr="001C0C1D">
              <w:rPr>
                <w:rFonts w:asciiTheme="majorBidi" w:hAnsiTheme="majorBidi" w:cstheme="majorBidi"/>
              </w:rPr>
              <w:t xml:space="preserve"> </w:t>
            </w:r>
            <w:r w:rsidR="00AA42B6" w:rsidRPr="001C0C1D">
              <w:rPr>
                <w:rFonts w:asciiTheme="majorBidi" w:hAnsiTheme="majorBidi" w:cstheme="majorBidi"/>
              </w:rPr>
              <w:t>202</w:t>
            </w:r>
            <w:r w:rsidR="005C6D27" w:rsidRPr="001C0C1D">
              <w:rPr>
                <w:rFonts w:asciiTheme="majorBidi" w:hAnsiTheme="majorBidi" w:cstheme="majorBidi"/>
              </w:rPr>
              <w:t>1</w:t>
            </w:r>
          </w:p>
        </w:tc>
      </w:tr>
      <w:tr w:rsidR="00E91881" w:rsidRPr="001C0C1D" w14:paraId="6968800A" w14:textId="77777777" w:rsidTr="001C0C1D">
        <w:tc>
          <w:tcPr>
            <w:tcW w:w="3402" w:type="dxa"/>
          </w:tcPr>
          <w:p w14:paraId="49065FB9" w14:textId="77777777" w:rsidR="00E91881" w:rsidRPr="001C0C1D" w:rsidRDefault="00E91881" w:rsidP="00810725">
            <w:pPr>
              <w:jc w:val="both"/>
              <w:rPr>
                <w:rFonts w:asciiTheme="majorBidi" w:hAnsiTheme="majorBidi" w:cstheme="majorBidi"/>
                <w:b/>
              </w:rPr>
            </w:pPr>
            <w:r w:rsidRPr="001C0C1D">
              <w:rPr>
                <w:rFonts w:asciiTheme="majorBidi" w:hAnsiTheme="majorBidi" w:cstheme="majorBidi"/>
                <w:b/>
              </w:rPr>
              <w:t>Sözlü Sınav Tarihleri</w:t>
            </w:r>
          </w:p>
        </w:tc>
        <w:tc>
          <w:tcPr>
            <w:tcW w:w="5702" w:type="dxa"/>
            <w:vAlign w:val="center"/>
          </w:tcPr>
          <w:p w14:paraId="149313BA" w14:textId="72173CB8" w:rsidR="00E91881" w:rsidRPr="001C0C1D" w:rsidRDefault="009E7137" w:rsidP="001C0C1D">
            <w:pPr>
              <w:rPr>
                <w:rFonts w:asciiTheme="majorBidi" w:hAnsiTheme="majorBidi" w:cstheme="majorBidi"/>
              </w:rPr>
            </w:pPr>
            <w:r w:rsidRPr="001C0C1D">
              <w:rPr>
                <w:rFonts w:asciiTheme="majorBidi" w:hAnsiTheme="majorBidi" w:cstheme="majorBidi"/>
              </w:rPr>
              <w:t>0</w:t>
            </w:r>
            <w:r w:rsidR="005C6D27" w:rsidRPr="001C0C1D">
              <w:rPr>
                <w:rFonts w:asciiTheme="majorBidi" w:hAnsiTheme="majorBidi" w:cstheme="majorBidi"/>
              </w:rPr>
              <w:t>8</w:t>
            </w:r>
            <w:r w:rsidR="003444C9" w:rsidRPr="001C0C1D">
              <w:rPr>
                <w:rFonts w:asciiTheme="majorBidi" w:hAnsiTheme="majorBidi" w:cstheme="majorBidi"/>
              </w:rPr>
              <w:t xml:space="preserve"> </w:t>
            </w:r>
            <w:r w:rsidR="005C6D27" w:rsidRPr="001C0C1D">
              <w:rPr>
                <w:rFonts w:asciiTheme="majorBidi" w:hAnsiTheme="majorBidi" w:cstheme="majorBidi"/>
              </w:rPr>
              <w:t>Mart</w:t>
            </w:r>
            <w:r w:rsidR="003444C9" w:rsidRPr="001C0C1D">
              <w:rPr>
                <w:rFonts w:asciiTheme="majorBidi" w:hAnsiTheme="majorBidi" w:cstheme="majorBidi"/>
              </w:rPr>
              <w:t xml:space="preserve"> 202</w:t>
            </w:r>
            <w:r w:rsidR="005C6D27" w:rsidRPr="001C0C1D">
              <w:rPr>
                <w:rFonts w:asciiTheme="majorBidi" w:hAnsiTheme="majorBidi" w:cstheme="majorBidi"/>
              </w:rPr>
              <w:t>1</w:t>
            </w:r>
          </w:p>
        </w:tc>
      </w:tr>
      <w:tr w:rsidR="00E91881" w:rsidRPr="001C0C1D" w14:paraId="344E0E0F" w14:textId="77777777" w:rsidTr="001C0C1D">
        <w:tc>
          <w:tcPr>
            <w:tcW w:w="3402" w:type="dxa"/>
          </w:tcPr>
          <w:p w14:paraId="6904E5AF" w14:textId="77777777" w:rsidR="00E91881" w:rsidRPr="001C0C1D" w:rsidRDefault="00E91881" w:rsidP="00810725">
            <w:pPr>
              <w:jc w:val="both"/>
              <w:rPr>
                <w:rFonts w:asciiTheme="majorBidi" w:hAnsiTheme="majorBidi" w:cstheme="majorBidi"/>
                <w:b/>
              </w:rPr>
            </w:pPr>
            <w:r w:rsidRPr="001C0C1D">
              <w:rPr>
                <w:rFonts w:asciiTheme="majorBidi" w:hAnsiTheme="majorBidi" w:cstheme="majorBidi"/>
                <w:b/>
              </w:rPr>
              <w:t>Sınav Başvuru Adresi</w:t>
            </w:r>
          </w:p>
        </w:tc>
        <w:tc>
          <w:tcPr>
            <w:tcW w:w="5702" w:type="dxa"/>
            <w:vAlign w:val="center"/>
          </w:tcPr>
          <w:p w14:paraId="7BEC538C" w14:textId="77777777" w:rsidR="003D6748" w:rsidRPr="001C0C1D" w:rsidRDefault="007F5336" w:rsidP="001C0C1D">
            <w:pPr>
              <w:rPr>
                <w:rFonts w:asciiTheme="majorBidi" w:hAnsiTheme="majorBidi" w:cstheme="majorBidi"/>
              </w:rPr>
            </w:pPr>
            <w:hyperlink w:history="1">
              <w:r w:rsidR="00B33514" w:rsidRPr="001C0C1D">
                <w:rPr>
                  <w:rStyle w:val="Kpr"/>
                  <w:rFonts w:asciiTheme="majorBidi" w:hAnsiTheme="majorBidi" w:cstheme="majorBidi"/>
                </w:rPr>
                <w:t>ajanss</w:t>
              </w:r>
              <w:r w:rsidR="009575F4" w:rsidRPr="001C0C1D">
                <w:rPr>
                  <w:rStyle w:val="Kpr"/>
                  <w:rFonts w:asciiTheme="majorBidi" w:hAnsiTheme="majorBidi" w:cstheme="majorBidi"/>
                </w:rPr>
                <w:t>inavbasvuru.sanayi.gov.tr</w:t>
              </w:r>
            </w:hyperlink>
            <w:r w:rsidR="00B44DE2" w:rsidRPr="001C0C1D">
              <w:rPr>
                <w:rFonts w:asciiTheme="majorBidi" w:hAnsiTheme="majorBidi" w:cstheme="majorBidi"/>
              </w:rPr>
              <w:t xml:space="preserve"> </w:t>
            </w:r>
          </w:p>
        </w:tc>
      </w:tr>
      <w:tr w:rsidR="00E91881" w:rsidRPr="001C0C1D" w14:paraId="2411EE3E" w14:textId="77777777" w:rsidTr="001C0C1D">
        <w:tc>
          <w:tcPr>
            <w:tcW w:w="3402" w:type="dxa"/>
            <w:vAlign w:val="center"/>
          </w:tcPr>
          <w:p w14:paraId="317E1404" w14:textId="77777777" w:rsidR="00E91881" w:rsidRPr="001C0C1D" w:rsidRDefault="00E91881" w:rsidP="003D6748">
            <w:pPr>
              <w:rPr>
                <w:rFonts w:asciiTheme="majorBidi" w:hAnsiTheme="majorBidi" w:cstheme="majorBidi"/>
                <w:b/>
              </w:rPr>
            </w:pPr>
            <w:r w:rsidRPr="001C0C1D">
              <w:rPr>
                <w:rFonts w:asciiTheme="majorBidi" w:hAnsiTheme="majorBidi" w:cstheme="majorBidi"/>
                <w:b/>
              </w:rPr>
              <w:t>Sınav Yeri</w:t>
            </w:r>
          </w:p>
        </w:tc>
        <w:tc>
          <w:tcPr>
            <w:tcW w:w="5702" w:type="dxa"/>
            <w:vAlign w:val="center"/>
          </w:tcPr>
          <w:p w14:paraId="4CD2AAA1" w14:textId="77777777" w:rsidR="00E91881" w:rsidRPr="001C0C1D" w:rsidRDefault="00E91881" w:rsidP="001C0C1D">
            <w:pPr>
              <w:rPr>
                <w:rFonts w:asciiTheme="majorBidi" w:hAnsiTheme="majorBidi" w:cstheme="majorBidi"/>
              </w:rPr>
            </w:pPr>
            <w:r w:rsidRPr="001C0C1D">
              <w:rPr>
                <w:rFonts w:asciiTheme="majorBidi" w:hAnsiTheme="majorBidi" w:cstheme="majorBidi"/>
              </w:rPr>
              <w:t>Doğu Anadolu Kalkınma Ajansı Şerefiye Mah. Cumhuriyet Cad. 943. Sok. No: 1 65140 İpekyolu Van</w:t>
            </w:r>
          </w:p>
          <w:p w14:paraId="48E8BFC6" w14:textId="77777777" w:rsidR="00E91881" w:rsidRPr="001C0C1D" w:rsidRDefault="00D720A8" w:rsidP="001C0C1D">
            <w:pPr>
              <w:rPr>
                <w:rFonts w:asciiTheme="majorBidi" w:hAnsiTheme="majorBidi" w:cstheme="majorBidi"/>
              </w:rPr>
            </w:pPr>
            <w:r w:rsidRPr="001C0C1D">
              <w:rPr>
                <w:rFonts w:asciiTheme="majorBidi" w:hAnsiTheme="majorBidi" w:cstheme="majorBidi"/>
              </w:rPr>
              <w:t xml:space="preserve">Tel: 0432 485 10 15 </w:t>
            </w:r>
          </w:p>
        </w:tc>
      </w:tr>
      <w:tr w:rsidR="00E91881" w:rsidRPr="001C0C1D" w14:paraId="0F828E41" w14:textId="77777777" w:rsidTr="001C0C1D">
        <w:tc>
          <w:tcPr>
            <w:tcW w:w="3402" w:type="dxa"/>
          </w:tcPr>
          <w:p w14:paraId="5EED75CC" w14:textId="77777777" w:rsidR="00E91881" w:rsidRPr="001C0C1D" w:rsidRDefault="00E91881" w:rsidP="00810725">
            <w:pPr>
              <w:rPr>
                <w:rFonts w:asciiTheme="majorBidi" w:hAnsiTheme="majorBidi" w:cstheme="majorBidi"/>
                <w:b/>
              </w:rPr>
            </w:pPr>
            <w:r w:rsidRPr="001C0C1D">
              <w:rPr>
                <w:rFonts w:asciiTheme="majorBidi" w:hAnsiTheme="majorBidi" w:cstheme="majorBidi"/>
                <w:b/>
              </w:rPr>
              <w:t>İlan ve Sınav Sonuçları Duyuru Adres</w:t>
            </w:r>
            <w:r w:rsidR="00F20E3D" w:rsidRPr="001C0C1D">
              <w:rPr>
                <w:rFonts w:asciiTheme="majorBidi" w:hAnsiTheme="majorBidi" w:cstheme="majorBidi"/>
                <w:b/>
              </w:rPr>
              <w:t>i</w:t>
            </w:r>
          </w:p>
        </w:tc>
        <w:tc>
          <w:tcPr>
            <w:tcW w:w="5702" w:type="dxa"/>
            <w:vAlign w:val="center"/>
          </w:tcPr>
          <w:p w14:paraId="56CCF291" w14:textId="77777777" w:rsidR="00E91881" w:rsidRPr="001C0C1D" w:rsidRDefault="007F5336" w:rsidP="001C0C1D">
            <w:pPr>
              <w:rPr>
                <w:rFonts w:asciiTheme="majorBidi" w:hAnsiTheme="majorBidi" w:cstheme="majorBidi"/>
              </w:rPr>
            </w:pPr>
            <w:hyperlink w:history="1">
              <w:r w:rsidR="00E91881" w:rsidRPr="001C0C1D">
                <w:rPr>
                  <w:rStyle w:val="Kpr"/>
                  <w:rFonts w:asciiTheme="majorBidi" w:hAnsiTheme="majorBidi" w:cstheme="majorBidi"/>
                </w:rPr>
                <w:t>www.daka.org.tr</w:t>
              </w:r>
            </w:hyperlink>
            <w:r w:rsidR="00E91881" w:rsidRPr="001C0C1D">
              <w:rPr>
                <w:rFonts w:asciiTheme="majorBidi" w:hAnsiTheme="majorBidi" w:cstheme="majorBidi"/>
              </w:rPr>
              <w:t xml:space="preserve"> </w:t>
            </w:r>
          </w:p>
        </w:tc>
      </w:tr>
    </w:tbl>
    <w:p w14:paraId="2C6134EA" w14:textId="22AB1FA1" w:rsidR="001C0C1D" w:rsidRPr="001C0C1D" w:rsidRDefault="001C0C1D" w:rsidP="00810725">
      <w:pPr>
        <w:spacing w:before="240" w:after="0" w:line="240" w:lineRule="auto"/>
        <w:rPr>
          <w:rFonts w:ascii="Times New Roman" w:hAnsi="Times New Roman" w:cs="Times New Roman"/>
        </w:rPr>
      </w:pPr>
      <w:r w:rsidRPr="001C0C1D">
        <w:rPr>
          <w:rFonts w:ascii="Times New Roman" w:hAnsi="Times New Roman" w:cs="Times New Roman"/>
        </w:rPr>
        <w:t xml:space="preserve">İlan metninin tamamına </w:t>
      </w:r>
      <w:hyperlink r:id="rId11" w:history="1">
        <w:r w:rsidRPr="001C0C1D">
          <w:rPr>
            <w:rStyle w:val="Kpr"/>
            <w:rFonts w:ascii="Times New Roman" w:hAnsi="Times New Roman" w:cs="Times New Roman"/>
          </w:rPr>
          <w:t>https://daka.org.tr/haberler/787</w:t>
        </w:r>
      </w:hyperlink>
      <w:r w:rsidRPr="001C0C1D">
        <w:rPr>
          <w:rFonts w:ascii="Times New Roman" w:hAnsi="Times New Roman" w:cs="Times New Roman"/>
        </w:rPr>
        <w:t xml:space="preserve"> adresinden ulaşılabilir. </w:t>
      </w:r>
    </w:p>
    <w:p w14:paraId="57006B45" w14:textId="0501AD47" w:rsidR="001C0C1D" w:rsidRPr="001C0C1D" w:rsidRDefault="001C0C1D" w:rsidP="00566D6C">
      <w:pPr>
        <w:spacing w:before="240" w:after="0" w:line="240" w:lineRule="auto"/>
        <w:jc w:val="both"/>
        <w:rPr>
          <w:rFonts w:asciiTheme="majorBidi" w:hAnsiTheme="majorBidi" w:cstheme="majorBidi"/>
        </w:rPr>
      </w:pPr>
      <w:r w:rsidRPr="001C0C1D">
        <w:rPr>
          <w:rFonts w:asciiTheme="majorBidi" w:hAnsiTheme="majorBidi" w:cstheme="majorBidi"/>
        </w:rPr>
        <w:t>Kamuoyuna ilanen duyurulur.</w:t>
      </w:r>
    </w:p>
    <w:sectPr w:rsidR="001C0C1D" w:rsidRPr="001C0C1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9E4AE" w14:textId="77777777" w:rsidR="007F5336" w:rsidRDefault="007F5336" w:rsidP="008C615D">
      <w:pPr>
        <w:spacing w:after="0" w:line="240" w:lineRule="auto"/>
      </w:pPr>
      <w:r>
        <w:separator/>
      </w:r>
    </w:p>
  </w:endnote>
  <w:endnote w:type="continuationSeparator" w:id="0">
    <w:p w14:paraId="7FFC480B" w14:textId="77777777" w:rsidR="007F5336" w:rsidRDefault="007F5336" w:rsidP="008C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364477"/>
      <w:docPartObj>
        <w:docPartGallery w:val="Page Numbers (Bottom of Page)"/>
        <w:docPartUnique/>
      </w:docPartObj>
    </w:sdtPr>
    <w:sdtEndPr/>
    <w:sdtContent>
      <w:p w14:paraId="71578C24" w14:textId="77777777" w:rsidR="00FA2CC4" w:rsidRDefault="00FA2CC4">
        <w:pPr>
          <w:pStyle w:val="Altbilgi"/>
          <w:jc w:val="center"/>
        </w:pPr>
        <w:r w:rsidRPr="008D5A70">
          <w:rPr>
            <w:rFonts w:ascii="Times New Roman" w:hAnsi="Times New Roman" w:cs="Times New Roman"/>
          </w:rPr>
          <w:fldChar w:fldCharType="begin"/>
        </w:r>
        <w:r w:rsidRPr="008D5A70">
          <w:rPr>
            <w:rFonts w:ascii="Times New Roman" w:hAnsi="Times New Roman" w:cs="Times New Roman"/>
          </w:rPr>
          <w:instrText>PAGE   \* MERGEFORMAT</w:instrText>
        </w:r>
        <w:r w:rsidRPr="008D5A70">
          <w:rPr>
            <w:rFonts w:ascii="Times New Roman" w:hAnsi="Times New Roman" w:cs="Times New Roman"/>
          </w:rPr>
          <w:fldChar w:fldCharType="separate"/>
        </w:r>
        <w:r w:rsidR="00B71B4E">
          <w:rPr>
            <w:rFonts w:ascii="Times New Roman" w:hAnsi="Times New Roman" w:cs="Times New Roman"/>
            <w:noProof/>
          </w:rPr>
          <w:t>1</w:t>
        </w:r>
        <w:r w:rsidRPr="008D5A70">
          <w:rPr>
            <w:rFonts w:ascii="Times New Roman" w:hAnsi="Times New Roman" w:cs="Times New Roman"/>
          </w:rPr>
          <w:fldChar w:fldCharType="end"/>
        </w:r>
      </w:p>
    </w:sdtContent>
  </w:sdt>
  <w:p w14:paraId="46A842EE" w14:textId="77777777" w:rsidR="00D454E0" w:rsidRDefault="00D454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48A80" w14:textId="77777777" w:rsidR="007F5336" w:rsidRDefault="007F5336" w:rsidP="008C615D">
      <w:pPr>
        <w:spacing w:after="0" w:line="240" w:lineRule="auto"/>
      </w:pPr>
      <w:r>
        <w:separator/>
      </w:r>
    </w:p>
  </w:footnote>
  <w:footnote w:type="continuationSeparator" w:id="0">
    <w:p w14:paraId="39E35D7B" w14:textId="77777777" w:rsidR="007F5336" w:rsidRDefault="007F5336" w:rsidP="008C6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72E4E"/>
    <w:multiLevelType w:val="hybridMultilevel"/>
    <w:tmpl w:val="262CE78A"/>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02F261A"/>
    <w:multiLevelType w:val="hybridMultilevel"/>
    <w:tmpl w:val="93B4D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8AE0B05"/>
    <w:multiLevelType w:val="hybridMultilevel"/>
    <w:tmpl w:val="CCC65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1EB4E8B"/>
    <w:multiLevelType w:val="hybridMultilevel"/>
    <w:tmpl w:val="D2C2FD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6742DF7"/>
    <w:multiLevelType w:val="hybridMultilevel"/>
    <w:tmpl w:val="165AC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B502340"/>
    <w:multiLevelType w:val="hybridMultilevel"/>
    <w:tmpl w:val="234A5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C7D4A65"/>
    <w:multiLevelType w:val="hybridMultilevel"/>
    <w:tmpl w:val="71DA54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D897A1A"/>
    <w:multiLevelType w:val="hybridMultilevel"/>
    <w:tmpl w:val="12E2E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7CE6373"/>
    <w:multiLevelType w:val="hybridMultilevel"/>
    <w:tmpl w:val="10D29B50"/>
    <w:lvl w:ilvl="0" w:tplc="C068DA4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3"/>
  </w:num>
  <w:num w:numId="2">
    <w:abstractNumId w:val="5"/>
  </w:num>
  <w:num w:numId="3">
    <w:abstractNumId w:val="1"/>
  </w:num>
  <w:num w:numId="4">
    <w:abstractNumId w:val="7"/>
  </w:num>
  <w:num w:numId="5">
    <w:abstractNumId w:val="2"/>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5D"/>
    <w:rsid w:val="00007D46"/>
    <w:rsid w:val="00014356"/>
    <w:rsid w:val="00016BB9"/>
    <w:rsid w:val="000378C3"/>
    <w:rsid w:val="00046F0A"/>
    <w:rsid w:val="00057974"/>
    <w:rsid w:val="00061851"/>
    <w:rsid w:val="00072553"/>
    <w:rsid w:val="00086163"/>
    <w:rsid w:val="000D2219"/>
    <w:rsid w:val="000E405B"/>
    <w:rsid w:val="001134D8"/>
    <w:rsid w:val="0013249D"/>
    <w:rsid w:val="001459DD"/>
    <w:rsid w:val="00150D48"/>
    <w:rsid w:val="0017179A"/>
    <w:rsid w:val="001858A9"/>
    <w:rsid w:val="001A6CAF"/>
    <w:rsid w:val="001B3B5E"/>
    <w:rsid w:val="001C0C1D"/>
    <w:rsid w:val="001F0D3A"/>
    <w:rsid w:val="002063AF"/>
    <w:rsid w:val="002178C8"/>
    <w:rsid w:val="00217AAB"/>
    <w:rsid w:val="00220BF7"/>
    <w:rsid w:val="002230DB"/>
    <w:rsid w:val="002257B0"/>
    <w:rsid w:val="002313D8"/>
    <w:rsid w:val="00240B7C"/>
    <w:rsid w:val="00244C31"/>
    <w:rsid w:val="00253DB6"/>
    <w:rsid w:val="00264CDA"/>
    <w:rsid w:val="0029149D"/>
    <w:rsid w:val="002D62D9"/>
    <w:rsid w:val="002E1F4F"/>
    <w:rsid w:val="0030278E"/>
    <w:rsid w:val="00304689"/>
    <w:rsid w:val="003102C2"/>
    <w:rsid w:val="00312CE0"/>
    <w:rsid w:val="0032157F"/>
    <w:rsid w:val="003444C9"/>
    <w:rsid w:val="003477A4"/>
    <w:rsid w:val="003561D8"/>
    <w:rsid w:val="00360DF7"/>
    <w:rsid w:val="003911C4"/>
    <w:rsid w:val="003A24F0"/>
    <w:rsid w:val="003A41B7"/>
    <w:rsid w:val="003B4D37"/>
    <w:rsid w:val="003D5CC3"/>
    <w:rsid w:val="003D6748"/>
    <w:rsid w:val="003E2FF6"/>
    <w:rsid w:val="00400519"/>
    <w:rsid w:val="0040614E"/>
    <w:rsid w:val="00413674"/>
    <w:rsid w:val="0043712B"/>
    <w:rsid w:val="00450B55"/>
    <w:rsid w:val="00453B10"/>
    <w:rsid w:val="00474048"/>
    <w:rsid w:val="004A5A87"/>
    <w:rsid w:val="004F6464"/>
    <w:rsid w:val="0053313A"/>
    <w:rsid w:val="00560263"/>
    <w:rsid w:val="0056529F"/>
    <w:rsid w:val="00566D6C"/>
    <w:rsid w:val="00571DA5"/>
    <w:rsid w:val="00596184"/>
    <w:rsid w:val="005A596A"/>
    <w:rsid w:val="005B27C3"/>
    <w:rsid w:val="005B2E36"/>
    <w:rsid w:val="005C6D27"/>
    <w:rsid w:val="005D526D"/>
    <w:rsid w:val="005D682A"/>
    <w:rsid w:val="005E29C5"/>
    <w:rsid w:val="005E4F2B"/>
    <w:rsid w:val="00605218"/>
    <w:rsid w:val="00630116"/>
    <w:rsid w:val="00662B56"/>
    <w:rsid w:val="00677BFB"/>
    <w:rsid w:val="0068193C"/>
    <w:rsid w:val="006D5DE9"/>
    <w:rsid w:val="006E0430"/>
    <w:rsid w:val="00706F9B"/>
    <w:rsid w:val="0071344E"/>
    <w:rsid w:val="0073240F"/>
    <w:rsid w:val="00742466"/>
    <w:rsid w:val="00747469"/>
    <w:rsid w:val="007570E3"/>
    <w:rsid w:val="00757E3C"/>
    <w:rsid w:val="007639A7"/>
    <w:rsid w:val="00776E88"/>
    <w:rsid w:val="007B5C06"/>
    <w:rsid w:val="007B6038"/>
    <w:rsid w:val="007D6ED3"/>
    <w:rsid w:val="007D7A9F"/>
    <w:rsid w:val="007E0DD9"/>
    <w:rsid w:val="007E38E4"/>
    <w:rsid w:val="007E474A"/>
    <w:rsid w:val="007E6F6B"/>
    <w:rsid w:val="007F5336"/>
    <w:rsid w:val="00810725"/>
    <w:rsid w:val="00810BC9"/>
    <w:rsid w:val="008221A6"/>
    <w:rsid w:val="008224B6"/>
    <w:rsid w:val="00824A2F"/>
    <w:rsid w:val="00833679"/>
    <w:rsid w:val="008503D4"/>
    <w:rsid w:val="00853153"/>
    <w:rsid w:val="00865026"/>
    <w:rsid w:val="0087603E"/>
    <w:rsid w:val="00881A0B"/>
    <w:rsid w:val="0088390E"/>
    <w:rsid w:val="008862A5"/>
    <w:rsid w:val="00886B1D"/>
    <w:rsid w:val="00890793"/>
    <w:rsid w:val="0089265D"/>
    <w:rsid w:val="0089619A"/>
    <w:rsid w:val="008B18A9"/>
    <w:rsid w:val="008C615D"/>
    <w:rsid w:val="008D34F8"/>
    <w:rsid w:val="008D48F4"/>
    <w:rsid w:val="008D5A70"/>
    <w:rsid w:val="00905212"/>
    <w:rsid w:val="009351D2"/>
    <w:rsid w:val="009504D9"/>
    <w:rsid w:val="009575F4"/>
    <w:rsid w:val="00960DB9"/>
    <w:rsid w:val="009B44D3"/>
    <w:rsid w:val="009B6B3A"/>
    <w:rsid w:val="009C2F93"/>
    <w:rsid w:val="009C6F1F"/>
    <w:rsid w:val="009D54F0"/>
    <w:rsid w:val="009E7137"/>
    <w:rsid w:val="009F4170"/>
    <w:rsid w:val="00A05061"/>
    <w:rsid w:val="00A057AC"/>
    <w:rsid w:val="00A06019"/>
    <w:rsid w:val="00A30C53"/>
    <w:rsid w:val="00A47F80"/>
    <w:rsid w:val="00A736D5"/>
    <w:rsid w:val="00A85034"/>
    <w:rsid w:val="00A962D1"/>
    <w:rsid w:val="00AA42B6"/>
    <w:rsid w:val="00AB46B2"/>
    <w:rsid w:val="00AC05E0"/>
    <w:rsid w:val="00AC140F"/>
    <w:rsid w:val="00AC3032"/>
    <w:rsid w:val="00AD5697"/>
    <w:rsid w:val="00AE650B"/>
    <w:rsid w:val="00AF4CE8"/>
    <w:rsid w:val="00B079EF"/>
    <w:rsid w:val="00B118B0"/>
    <w:rsid w:val="00B333D4"/>
    <w:rsid w:val="00B33514"/>
    <w:rsid w:val="00B37FBF"/>
    <w:rsid w:val="00B44DE2"/>
    <w:rsid w:val="00B567C2"/>
    <w:rsid w:val="00B61A46"/>
    <w:rsid w:val="00B71B4E"/>
    <w:rsid w:val="00B75A52"/>
    <w:rsid w:val="00B8355C"/>
    <w:rsid w:val="00BB7EEC"/>
    <w:rsid w:val="00BD04ED"/>
    <w:rsid w:val="00BE55A6"/>
    <w:rsid w:val="00BF03A5"/>
    <w:rsid w:val="00C13237"/>
    <w:rsid w:val="00C22646"/>
    <w:rsid w:val="00C4400F"/>
    <w:rsid w:val="00C64A3C"/>
    <w:rsid w:val="00C824DE"/>
    <w:rsid w:val="00C85CE2"/>
    <w:rsid w:val="00CE0759"/>
    <w:rsid w:val="00CE0B76"/>
    <w:rsid w:val="00CE6687"/>
    <w:rsid w:val="00CF25E6"/>
    <w:rsid w:val="00CF6E8B"/>
    <w:rsid w:val="00CF7F40"/>
    <w:rsid w:val="00D2349B"/>
    <w:rsid w:val="00D25851"/>
    <w:rsid w:val="00D3764E"/>
    <w:rsid w:val="00D4357F"/>
    <w:rsid w:val="00D44714"/>
    <w:rsid w:val="00D454E0"/>
    <w:rsid w:val="00D53FF3"/>
    <w:rsid w:val="00D720A8"/>
    <w:rsid w:val="00D76BE6"/>
    <w:rsid w:val="00D772C1"/>
    <w:rsid w:val="00D82067"/>
    <w:rsid w:val="00D8553E"/>
    <w:rsid w:val="00D941DA"/>
    <w:rsid w:val="00D95F90"/>
    <w:rsid w:val="00DA276B"/>
    <w:rsid w:val="00DA295E"/>
    <w:rsid w:val="00DD5811"/>
    <w:rsid w:val="00DE126E"/>
    <w:rsid w:val="00DF03CD"/>
    <w:rsid w:val="00E06DAA"/>
    <w:rsid w:val="00E1347E"/>
    <w:rsid w:val="00E24DF1"/>
    <w:rsid w:val="00E30DA2"/>
    <w:rsid w:val="00E37639"/>
    <w:rsid w:val="00E46154"/>
    <w:rsid w:val="00E472B7"/>
    <w:rsid w:val="00E565E5"/>
    <w:rsid w:val="00E6234A"/>
    <w:rsid w:val="00E91881"/>
    <w:rsid w:val="00EA59C7"/>
    <w:rsid w:val="00EB14F0"/>
    <w:rsid w:val="00EB1765"/>
    <w:rsid w:val="00EE487C"/>
    <w:rsid w:val="00EE62ED"/>
    <w:rsid w:val="00EF5271"/>
    <w:rsid w:val="00F20E3D"/>
    <w:rsid w:val="00F23983"/>
    <w:rsid w:val="00F2467A"/>
    <w:rsid w:val="00F27209"/>
    <w:rsid w:val="00FA2CC4"/>
    <w:rsid w:val="00FB126C"/>
    <w:rsid w:val="00FD4806"/>
    <w:rsid w:val="00FE740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4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5D"/>
  </w:style>
  <w:style w:type="paragraph" w:styleId="Balk1">
    <w:name w:val="heading 1"/>
    <w:basedOn w:val="Normal"/>
    <w:next w:val="Normal"/>
    <w:link w:val="Balk1Char"/>
    <w:uiPriority w:val="9"/>
    <w:qFormat/>
    <w:rsid w:val="008C6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C615D"/>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8C615D"/>
    <w:pPr>
      <w:ind w:left="720"/>
      <w:contextualSpacing/>
    </w:pPr>
  </w:style>
  <w:style w:type="table" w:styleId="AkListe-Vurgu1">
    <w:name w:val="Light List Accent 1"/>
    <w:basedOn w:val="NormalTablo"/>
    <w:uiPriority w:val="61"/>
    <w:rsid w:val="008C615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Klavuz3-Vurgu1">
    <w:name w:val="Medium Grid 3 Accent 1"/>
    <w:basedOn w:val="NormalTablo"/>
    <w:uiPriority w:val="69"/>
    <w:rsid w:val="008C61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DipnotBavurusu">
    <w:name w:val="footnote reference"/>
    <w:basedOn w:val="VarsaylanParagrafYazTipi"/>
    <w:uiPriority w:val="99"/>
    <w:semiHidden/>
    <w:unhideWhenUsed/>
    <w:rsid w:val="008C615D"/>
    <w:rPr>
      <w:vertAlign w:val="superscript"/>
    </w:rPr>
  </w:style>
  <w:style w:type="character" w:styleId="Kpr">
    <w:name w:val="Hyperlink"/>
    <w:basedOn w:val="VarsaylanParagrafYazTipi"/>
    <w:uiPriority w:val="99"/>
    <w:unhideWhenUsed/>
    <w:rsid w:val="008C615D"/>
    <w:rPr>
      <w:color w:val="0000FF"/>
      <w:u w:val="single"/>
    </w:rPr>
  </w:style>
  <w:style w:type="paragraph" w:styleId="Altbilgi">
    <w:name w:val="footer"/>
    <w:basedOn w:val="Normal"/>
    <w:link w:val="AltbilgiChar"/>
    <w:uiPriority w:val="99"/>
    <w:unhideWhenUsed/>
    <w:rsid w:val="008C61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615D"/>
  </w:style>
  <w:style w:type="paragraph" w:customStyle="1" w:styleId="metin">
    <w:name w:val="metin"/>
    <w:basedOn w:val="Normal"/>
    <w:rsid w:val="00B75A5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E9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C64A3C"/>
    <w:rPr>
      <w:color w:val="800080" w:themeColor="followedHyperlink"/>
      <w:u w:val="single"/>
    </w:rPr>
  </w:style>
  <w:style w:type="character" w:styleId="AklamaBavurusu">
    <w:name w:val="annotation reference"/>
    <w:basedOn w:val="VarsaylanParagrafYazTipi"/>
    <w:uiPriority w:val="99"/>
    <w:semiHidden/>
    <w:unhideWhenUsed/>
    <w:rsid w:val="0068193C"/>
    <w:rPr>
      <w:sz w:val="16"/>
      <w:szCs w:val="16"/>
    </w:rPr>
  </w:style>
  <w:style w:type="paragraph" w:styleId="AklamaMetni">
    <w:name w:val="annotation text"/>
    <w:basedOn w:val="Normal"/>
    <w:link w:val="AklamaMetniChar"/>
    <w:uiPriority w:val="99"/>
    <w:unhideWhenUsed/>
    <w:rsid w:val="0068193C"/>
    <w:pPr>
      <w:spacing w:line="240" w:lineRule="auto"/>
    </w:pPr>
    <w:rPr>
      <w:sz w:val="20"/>
      <w:szCs w:val="20"/>
    </w:rPr>
  </w:style>
  <w:style w:type="character" w:customStyle="1" w:styleId="AklamaMetniChar">
    <w:name w:val="Açıklama Metni Char"/>
    <w:basedOn w:val="VarsaylanParagrafYazTipi"/>
    <w:link w:val="AklamaMetni"/>
    <w:uiPriority w:val="99"/>
    <w:rsid w:val="0068193C"/>
    <w:rPr>
      <w:sz w:val="20"/>
      <w:szCs w:val="20"/>
    </w:rPr>
  </w:style>
  <w:style w:type="paragraph" w:styleId="AklamaKonusu">
    <w:name w:val="annotation subject"/>
    <w:basedOn w:val="AklamaMetni"/>
    <w:next w:val="AklamaMetni"/>
    <w:link w:val="AklamaKonusuChar"/>
    <w:uiPriority w:val="99"/>
    <w:semiHidden/>
    <w:unhideWhenUsed/>
    <w:rsid w:val="0068193C"/>
    <w:rPr>
      <w:b/>
      <w:bCs/>
    </w:rPr>
  </w:style>
  <w:style w:type="character" w:customStyle="1" w:styleId="AklamaKonusuChar">
    <w:name w:val="Açıklama Konusu Char"/>
    <w:basedOn w:val="AklamaMetniChar"/>
    <w:link w:val="AklamaKonusu"/>
    <w:uiPriority w:val="99"/>
    <w:semiHidden/>
    <w:rsid w:val="0068193C"/>
    <w:rPr>
      <w:b/>
      <w:bCs/>
      <w:sz w:val="20"/>
      <w:szCs w:val="20"/>
    </w:rPr>
  </w:style>
  <w:style w:type="paragraph" w:styleId="BalonMetni">
    <w:name w:val="Balloon Text"/>
    <w:basedOn w:val="Normal"/>
    <w:link w:val="BalonMetniChar"/>
    <w:uiPriority w:val="99"/>
    <w:semiHidden/>
    <w:unhideWhenUsed/>
    <w:rsid w:val="006819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193C"/>
    <w:rPr>
      <w:rFonts w:ascii="Tahoma" w:hAnsi="Tahoma" w:cs="Tahoma"/>
      <w:sz w:val="16"/>
      <w:szCs w:val="16"/>
    </w:rPr>
  </w:style>
  <w:style w:type="paragraph" w:styleId="stbilgi">
    <w:name w:val="header"/>
    <w:basedOn w:val="Normal"/>
    <w:link w:val="stbilgiChar"/>
    <w:uiPriority w:val="99"/>
    <w:unhideWhenUsed/>
    <w:rsid w:val="006819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193C"/>
  </w:style>
  <w:style w:type="paragraph" w:styleId="DipnotMetni">
    <w:name w:val="footnote text"/>
    <w:basedOn w:val="Normal"/>
    <w:link w:val="DipnotMetniChar"/>
    <w:uiPriority w:val="99"/>
    <w:semiHidden/>
    <w:unhideWhenUsed/>
    <w:rsid w:val="002D62D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D62D9"/>
    <w:rPr>
      <w:sz w:val="20"/>
      <w:szCs w:val="20"/>
    </w:rPr>
  </w:style>
  <w:style w:type="paragraph" w:styleId="Dzeltme">
    <w:name w:val="Revision"/>
    <w:hidden/>
    <w:uiPriority w:val="99"/>
    <w:semiHidden/>
    <w:rsid w:val="00776E88"/>
    <w:pPr>
      <w:spacing w:after="0" w:line="240" w:lineRule="auto"/>
    </w:pPr>
  </w:style>
  <w:style w:type="table" w:customStyle="1" w:styleId="GridTable4Accent1">
    <w:name w:val="Grid Table 4 Accent 1"/>
    <w:basedOn w:val="NormalTablo"/>
    <w:uiPriority w:val="49"/>
    <w:rsid w:val="0056026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
    <w:name w:val="Unresolved Mention"/>
    <w:basedOn w:val="VarsaylanParagrafYazTipi"/>
    <w:uiPriority w:val="99"/>
    <w:semiHidden/>
    <w:unhideWhenUsed/>
    <w:rsid w:val="001C0C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5D"/>
  </w:style>
  <w:style w:type="paragraph" w:styleId="Balk1">
    <w:name w:val="heading 1"/>
    <w:basedOn w:val="Normal"/>
    <w:next w:val="Normal"/>
    <w:link w:val="Balk1Char"/>
    <w:uiPriority w:val="9"/>
    <w:qFormat/>
    <w:rsid w:val="008C6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C615D"/>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8C615D"/>
    <w:pPr>
      <w:ind w:left="720"/>
      <w:contextualSpacing/>
    </w:pPr>
  </w:style>
  <w:style w:type="table" w:styleId="AkListe-Vurgu1">
    <w:name w:val="Light List Accent 1"/>
    <w:basedOn w:val="NormalTablo"/>
    <w:uiPriority w:val="61"/>
    <w:rsid w:val="008C615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Klavuz3-Vurgu1">
    <w:name w:val="Medium Grid 3 Accent 1"/>
    <w:basedOn w:val="NormalTablo"/>
    <w:uiPriority w:val="69"/>
    <w:rsid w:val="008C61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DipnotBavurusu">
    <w:name w:val="footnote reference"/>
    <w:basedOn w:val="VarsaylanParagrafYazTipi"/>
    <w:uiPriority w:val="99"/>
    <w:semiHidden/>
    <w:unhideWhenUsed/>
    <w:rsid w:val="008C615D"/>
    <w:rPr>
      <w:vertAlign w:val="superscript"/>
    </w:rPr>
  </w:style>
  <w:style w:type="character" w:styleId="Kpr">
    <w:name w:val="Hyperlink"/>
    <w:basedOn w:val="VarsaylanParagrafYazTipi"/>
    <w:uiPriority w:val="99"/>
    <w:unhideWhenUsed/>
    <w:rsid w:val="008C615D"/>
    <w:rPr>
      <w:color w:val="0000FF"/>
      <w:u w:val="single"/>
    </w:rPr>
  </w:style>
  <w:style w:type="paragraph" w:styleId="Altbilgi">
    <w:name w:val="footer"/>
    <w:basedOn w:val="Normal"/>
    <w:link w:val="AltbilgiChar"/>
    <w:uiPriority w:val="99"/>
    <w:unhideWhenUsed/>
    <w:rsid w:val="008C61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615D"/>
  </w:style>
  <w:style w:type="paragraph" w:customStyle="1" w:styleId="metin">
    <w:name w:val="metin"/>
    <w:basedOn w:val="Normal"/>
    <w:rsid w:val="00B75A5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E9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C64A3C"/>
    <w:rPr>
      <w:color w:val="800080" w:themeColor="followedHyperlink"/>
      <w:u w:val="single"/>
    </w:rPr>
  </w:style>
  <w:style w:type="character" w:styleId="AklamaBavurusu">
    <w:name w:val="annotation reference"/>
    <w:basedOn w:val="VarsaylanParagrafYazTipi"/>
    <w:uiPriority w:val="99"/>
    <w:semiHidden/>
    <w:unhideWhenUsed/>
    <w:rsid w:val="0068193C"/>
    <w:rPr>
      <w:sz w:val="16"/>
      <w:szCs w:val="16"/>
    </w:rPr>
  </w:style>
  <w:style w:type="paragraph" w:styleId="AklamaMetni">
    <w:name w:val="annotation text"/>
    <w:basedOn w:val="Normal"/>
    <w:link w:val="AklamaMetniChar"/>
    <w:uiPriority w:val="99"/>
    <w:unhideWhenUsed/>
    <w:rsid w:val="0068193C"/>
    <w:pPr>
      <w:spacing w:line="240" w:lineRule="auto"/>
    </w:pPr>
    <w:rPr>
      <w:sz w:val="20"/>
      <w:szCs w:val="20"/>
    </w:rPr>
  </w:style>
  <w:style w:type="character" w:customStyle="1" w:styleId="AklamaMetniChar">
    <w:name w:val="Açıklama Metni Char"/>
    <w:basedOn w:val="VarsaylanParagrafYazTipi"/>
    <w:link w:val="AklamaMetni"/>
    <w:uiPriority w:val="99"/>
    <w:rsid w:val="0068193C"/>
    <w:rPr>
      <w:sz w:val="20"/>
      <w:szCs w:val="20"/>
    </w:rPr>
  </w:style>
  <w:style w:type="paragraph" w:styleId="AklamaKonusu">
    <w:name w:val="annotation subject"/>
    <w:basedOn w:val="AklamaMetni"/>
    <w:next w:val="AklamaMetni"/>
    <w:link w:val="AklamaKonusuChar"/>
    <w:uiPriority w:val="99"/>
    <w:semiHidden/>
    <w:unhideWhenUsed/>
    <w:rsid w:val="0068193C"/>
    <w:rPr>
      <w:b/>
      <w:bCs/>
    </w:rPr>
  </w:style>
  <w:style w:type="character" w:customStyle="1" w:styleId="AklamaKonusuChar">
    <w:name w:val="Açıklama Konusu Char"/>
    <w:basedOn w:val="AklamaMetniChar"/>
    <w:link w:val="AklamaKonusu"/>
    <w:uiPriority w:val="99"/>
    <w:semiHidden/>
    <w:rsid w:val="0068193C"/>
    <w:rPr>
      <w:b/>
      <w:bCs/>
      <w:sz w:val="20"/>
      <w:szCs w:val="20"/>
    </w:rPr>
  </w:style>
  <w:style w:type="paragraph" w:styleId="BalonMetni">
    <w:name w:val="Balloon Text"/>
    <w:basedOn w:val="Normal"/>
    <w:link w:val="BalonMetniChar"/>
    <w:uiPriority w:val="99"/>
    <w:semiHidden/>
    <w:unhideWhenUsed/>
    <w:rsid w:val="006819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193C"/>
    <w:rPr>
      <w:rFonts w:ascii="Tahoma" w:hAnsi="Tahoma" w:cs="Tahoma"/>
      <w:sz w:val="16"/>
      <w:szCs w:val="16"/>
    </w:rPr>
  </w:style>
  <w:style w:type="paragraph" w:styleId="stbilgi">
    <w:name w:val="header"/>
    <w:basedOn w:val="Normal"/>
    <w:link w:val="stbilgiChar"/>
    <w:uiPriority w:val="99"/>
    <w:unhideWhenUsed/>
    <w:rsid w:val="006819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193C"/>
  </w:style>
  <w:style w:type="paragraph" w:styleId="DipnotMetni">
    <w:name w:val="footnote text"/>
    <w:basedOn w:val="Normal"/>
    <w:link w:val="DipnotMetniChar"/>
    <w:uiPriority w:val="99"/>
    <w:semiHidden/>
    <w:unhideWhenUsed/>
    <w:rsid w:val="002D62D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D62D9"/>
    <w:rPr>
      <w:sz w:val="20"/>
      <w:szCs w:val="20"/>
    </w:rPr>
  </w:style>
  <w:style w:type="paragraph" w:styleId="Dzeltme">
    <w:name w:val="Revision"/>
    <w:hidden/>
    <w:uiPriority w:val="99"/>
    <w:semiHidden/>
    <w:rsid w:val="00776E88"/>
    <w:pPr>
      <w:spacing w:after="0" w:line="240" w:lineRule="auto"/>
    </w:pPr>
  </w:style>
  <w:style w:type="table" w:customStyle="1" w:styleId="GridTable4Accent1">
    <w:name w:val="Grid Table 4 Accent 1"/>
    <w:basedOn w:val="NormalTablo"/>
    <w:uiPriority w:val="49"/>
    <w:rsid w:val="0056026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
    <w:name w:val="Unresolved Mention"/>
    <w:basedOn w:val="VarsaylanParagrafYazTipi"/>
    <w:uiPriority w:val="99"/>
    <w:semiHidden/>
    <w:unhideWhenUsed/>
    <w:rsid w:val="001C0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ka.org.tr/haberler/787"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BD0D-3412-4E40-A793-11FC1650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TURNA</dc:creator>
  <cp:lastModifiedBy>Nurten Gülbay</cp:lastModifiedBy>
  <cp:revision>2</cp:revision>
  <dcterms:created xsi:type="dcterms:W3CDTF">2021-01-04T11:20:00Z</dcterms:created>
  <dcterms:modified xsi:type="dcterms:W3CDTF">2021-01-04T11:20:00Z</dcterms:modified>
</cp:coreProperties>
</file>